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AA" w:rsidRDefault="00D53FB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8166AA" w:rsidRDefault="00D53FB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ОБЛАСТЬ МЕДВЕНСКИЙ РАЙОН</w:t>
      </w:r>
    </w:p>
    <w:p w:rsidR="008166AA" w:rsidRDefault="00D53FBC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8166AA" w:rsidRDefault="00D53FB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ПАНИКИНСКОГО СЕЛЬСОВЕТА</w:t>
      </w:r>
    </w:p>
    <w:p w:rsidR="008166AA" w:rsidRDefault="008166AA">
      <w:pPr>
        <w:pStyle w:val="Standard"/>
      </w:pPr>
    </w:p>
    <w:p w:rsidR="008166AA" w:rsidRDefault="00D53FB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166AA" w:rsidRDefault="008166AA">
      <w:pPr>
        <w:pStyle w:val="Standard"/>
        <w:jc w:val="both"/>
        <w:rPr>
          <w:sz w:val="28"/>
          <w:szCs w:val="28"/>
        </w:rPr>
      </w:pPr>
    </w:p>
    <w:p w:rsidR="008166AA" w:rsidRDefault="00D53FB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от 24.02.2016 года                             № 19-па</w:t>
      </w:r>
    </w:p>
    <w:p w:rsidR="008166AA" w:rsidRDefault="008166AA">
      <w:pPr>
        <w:pStyle w:val="Standard"/>
        <w:ind w:right="3968"/>
      </w:pPr>
    </w:p>
    <w:p w:rsidR="008166AA" w:rsidRDefault="00D53FBC">
      <w:pPr>
        <w:pStyle w:val="Textbody"/>
        <w:ind w:right="3259"/>
        <w:rPr>
          <w:b/>
          <w:bCs/>
        </w:rPr>
      </w:pPr>
      <w:r>
        <w:rPr>
          <w:rStyle w:val="StrongEmphasis"/>
        </w:rPr>
        <w:t xml:space="preserve">О    порядке  </w:t>
      </w:r>
      <w:r>
        <w:rPr>
          <w:rStyle w:val="StrongEmphasis"/>
        </w:rPr>
        <w:t xml:space="preserve">сообщения   муниципальными служащими Администрации </w:t>
      </w:r>
      <w:r>
        <w:rPr>
          <w:rStyle w:val="StrongEmphasis"/>
          <w:lang w:val="ru-RU"/>
        </w:rPr>
        <w:t>Паникинского</w:t>
      </w:r>
      <w:r>
        <w:rPr>
          <w:rStyle w:val="StrongEmphasis"/>
        </w:rPr>
        <w:t xml:space="preserve"> сельсовета Медвенского района   Курской    области   </w:t>
      </w:r>
      <w:r>
        <w:rPr>
          <w:rStyle w:val="StrongEmphasis"/>
          <w:lang w:val="ru-RU"/>
        </w:rPr>
        <w:t>о   возникновении</w:t>
      </w:r>
      <w:r>
        <w:rPr>
          <w:rStyle w:val="StrongEmphasis"/>
        </w:rPr>
        <w:t xml:space="preserve">   личной заинтересованности   при    исполнении     должностных обязанностей, которая приводит или может привести   к кон</w:t>
      </w:r>
      <w:r>
        <w:rPr>
          <w:rStyle w:val="StrongEmphasis"/>
        </w:rPr>
        <w:t>фликту интересов</w:t>
      </w:r>
    </w:p>
    <w:p w:rsidR="008166AA" w:rsidRDefault="008166AA">
      <w:pPr>
        <w:pStyle w:val="Textbody"/>
        <w:ind w:right="3259"/>
        <w:rPr>
          <w:b/>
          <w:bCs/>
        </w:rPr>
      </w:pPr>
    </w:p>
    <w:p w:rsidR="008166AA" w:rsidRDefault="008166AA">
      <w:pPr>
        <w:pStyle w:val="Textbody"/>
        <w:ind w:right="3259"/>
        <w:rPr>
          <w:b/>
          <w:bCs/>
        </w:rPr>
      </w:pPr>
    </w:p>
    <w:p w:rsidR="008166AA" w:rsidRDefault="00D53FBC">
      <w:pPr>
        <w:pStyle w:val="Textbody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</w:t>
      </w:r>
      <w:r>
        <w:rPr>
          <w:sz w:val="28"/>
          <w:szCs w:val="28"/>
        </w:rPr>
        <w:t xml:space="preserve">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Администрация </w:t>
      </w:r>
      <w:r>
        <w:rPr>
          <w:sz w:val="28"/>
          <w:szCs w:val="28"/>
          <w:lang w:val="ru-RU"/>
        </w:rPr>
        <w:t>Паникинского</w:t>
      </w:r>
      <w:r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 Медвенского района Курской области ПОСТАНОВЛЯЕТ:</w:t>
      </w:r>
    </w:p>
    <w:p w:rsidR="008166AA" w:rsidRDefault="00D53FBC">
      <w:pPr>
        <w:pStyle w:val="Textbody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прилагаемое Положение о порядке сообщения муниципальными служащими Администрации </w:t>
      </w:r>
      <w:r>
        <w:rPr>
          <w:sz w:val="28"/>
          <w:szCs w:val="28"/>
          <w:lang w:val="ru-RU"/>
        </w:rPr>
        <w:t>Паникинского</w:t>
      </w:r>
      <w:r>
        <w:rPr>
          <w:sz w:val="28"/>
          <w:szCs w:val="28"/>
        </w:rPr>
        <w:t xml:space="preserve"> сельсовета Медвенского района Курской области о возникновении личной заинтересованности при испо</w:t>
      </w:r>
      <w:r>
        <w:rPr>
          <w:sz w:val="28"/>
          <w:szCs w:val="28"/>
        </w:rPr>
        <w:t>лнении должностных обязанностей, которая приводит или может привести к конфликту интересов.</w:t>
      </w:r>
    </w:p>
    <w:p w:rsidR="008166AA" w:rsidRDefault="00D53FBC">
      <w:pPr>
        <w:pStyle w:val="Textbody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положения оставляю за собой.</w:t>
      </w:r>
    </w:p>
    <w:p w:rsidR="008166AA" w:rsidRDefault="00D53FBC">
      <w:pPr>
        <w:pStyle w:val="Textbody"/>
        <w:ind w:right="15" w:firstLine="855"/>
        <w:jc w:val="both"/>
        <w:rPr>
          <w:b/>
          <w:bCs/>
        </w:rPr>
      </w:pPr>
      <w:r>
        <w:rPr>
          <w:rStyle w:val="StrongEmphasis"/>
          <w:b w:val="0"/>
          <w:bCs w:val="0"/>
          <w:sz w:val="28"/>
          <w:szCs w:val="28"/>
        </w:rPr>
        <w:t xml:space="preserve">            3.Постановление вступает в силу со дня его подписания.</w:t>
      </w:r>
    </w:p>
    <w:p w:rsidR="008166AA" w:rsidRDefault="008166AA">
      <w:pPr>
        <w:pStyle w:val="Textbody"/>
        <w:ind w:right="15" w:firstLine="825"/>
        <w:jc w:val="both"/>
        <w:rPr>
          <w:b/>
          <w:bCs/>
        </w:rPr>
      </w:pPr>
    </w:p>
    <w:p w:rsidR="008166AA" w:rsidRDefault="00D53FBC">
      <w:pPr>
        <w:pStyle w:val="Textbody"/>
        <w:ind w:right="15" w:firstLine="45"/>
        <w:jc w:val="both"/>
        <w:rPr>
          <w:b/>
          <w:bCs/>
        </w:rPr>
      </w:pPr>
      <w:r>
        <w:rPr>
          <w:rStyle w:val="StrongEmphasis"/>
          <w:b w:val="0"/>
          <w:bCs w:val="0"/>
          <w:sz w:val="28"/>
          <w:szCs w:val="28"/>
          <w:lang w:val="ru-RU"/>
        </w:rPr>
        <w:t>Глава Паникинского сельсовета</w:t>
      </w:r>
      <w:r>
        <w:rPr>
          <w:rStyle w:val="StrongEmphasis"/>
          <w:b w:val="0"/>
          <w:bCs w:val="0"/>
          <w:sz w:val="28"/>
          <w:szCs w:val="28"/>
          <w:lang w:val="ru-RU"/>
        </w:rPr>
        <w:t xml:space="preserve">                                                       А.А.Горбачев</w:t>
      </w:r>
    </w:p>
    <w:p w:rsidR="008166AA" w:rsidRDefault="008166AA">
      <w:pPr>
        <w:pStyle w:val="Textbody"/>
        <w:ind w:right="15" w:firstLine="45"/>
        <w:jc w:val="both"/>
        <w:rPr>
          <w:b/>
          <w:bCs/>
        </w:rPr>
      </w:pPr>
    </w:p>
    <w:p w:rsidR="008166AA" w:rsidRDefault="008166AA">
      <w:pPr>
        <w:pStyle w:val="Textbody"/>
        <w:ind w:right="15" w:firstLine="45"/>
        <w:jc w:val="both"/>
        <w:rPr>
          <w:b/>
          <w:bCs/>
        </w:rPr>
      </w:pPr>
    </w:p>
    <w:p w:rsidR="008166AA" w:rsidRDefault="008166AA">
      <w:pPr>
        <w:pStyle w:val="Textbody"/>
        <w:ind w:right="15" w:firstLine="45"/>
        <w:jc w:val="both"/>
        <w:rPr>
          <w:b/>
          <w:bCs/>
        </w:rPr>
      </w:pPr>
    </w:p>
    <w:p w:rsidR="008166AA" w:rsidRDefault="008166AA">
      <w:pPr>
        <w:pStyle w:val="Textbody"/>
        <w:ind w:right="15" w:firstLine="45"/>
        <w:jc w:val="both"/>
        <w:rPr>
          <w:b/>
          <w:bCs/>
        </w:rPr>
      </w:pPr>
    </w:p>
    <w:p w:rsidR="008166AA" w:rsidRDefault="008166AA">
      <w:pPr>
        <w:pStyle w:val="Textbody"/>
        <w:ind w:right="15" w:firstLine="45"/>
        <w:jc w:val="both"/>
        <w:rPr>
          <w:b/>
          <w:bCs/>
        </w:rPr>
      </w:pPr>
    </w:p>
    <w:p w:rsidR="008166AA" w:rsidRDefault="008166AA">
      <w:pPr>
        <w:pStyle w:val="Textbody"/>
        <w:ind w:right="15" w:firstLine="45"/>
        <w:jc w:val="both"/>
        <w:rPr>
          <w:b/>
          <w:bCs/>
        </w:rPr>
      </w:pPr>
    </w:p>
    <w:p w:rsidR="008166AA" w:rsidRDefault="008166AA">
      <w:pPr>
        <w:pStyle w:val="Textbody"/>
        <w:ind w:right="15" w:firstLine="45"/>
        <w:jc w:val="both"/>
        <w:rPr>
          <w:b/>
          <w:bCs/>
        </w:rPr>
      </w:pPr>
    </w:p>
    <w:p w:rsidR="008166AA" w:rsidRDefault="008166AA">
      <w:pPr>
        <w:pStyle w:val="Textbody"/>
        <w:jc w:val="center"/>
      </w:pPr>
    </w:p>
    <w:p w:rsidR="008166AA" w:rsidRDefault="00D53FBC">
      <w:pPr>
        <w:pStyle w:val="Textbody"/>
        <w:jc w:val="right"/>
      </w:pPr>
      <w:r>
        <w:lastRenderedPageBreak/>
        <w:t>Утверждено</w:t>
      </w:r>
    </w:p>
    <w:p w:rsidR="008166AA" w:rsidRDefault="00D53FBC">
      <w:pPr>
        <w:pStyle w:val="Textbody"/>
        <w:jc w:val="right"/>
      </w:pPr>
      <w:r>
        <w:t>постановлением Администрации</w:t>
      </w:r>
    </w:p>
    <w:p w:rsidR="008166AA" w:rsidRDefault="00D53FBC">
      <w:pPr>
        <w:pStyle w:val="Textbody"/>
        <w:jc w:val="right"/>
      </w:pPr>
      <w:r>
        <w:rPr>
          <w:lang w:val="ru-RU"/>
        </w:rPr>
        <w:t>Паникинского</w:t>
      </w:r>
      <w:r>
        <w:t xml:space="preserve"> сельсовета</w:t>
      </w:r>
    </w:p>
    <w:p w:rsidR="008166AA" w:rsidRDefault="00D53FBC">
      <w:pPr>
        <w:pStyle w:val="Textbody"/>
        <w:jc w:val="right"/>
      </w:pPr>
      <w:r>
        <w:t>Медвенского района</w:t>
      </w:r>
    </w:p>
    <w:p w:rsidR="008166AA" w:rsidRDefault="00D53FBC">
      <w:pPr>
        <w:pStyle w:val="Textbody"/>
        <w:jc w:val="right"/>
      </w:pPr>
      <w:r>
        <w:t>от 24.02.2016 года №19-па</w:t>
      </w:r>
    </w:p>
    <w:p w:rsidR="008166AA" w:rsidRDefault="008166AA">
      <w:pPr>
        <w:pStyle w:val="Textbody"/>
        <w:jc w:val="right"/>
      </w:pPr>
    </w:p>
    <w:p w:rsidR="008166AA" w:rsidRDefault="00D53FBC">
      <w:pPr>
        <w:pStyle w:val="Textbody"/>
        <w:jc w:val="center"/>
      </w:pPr>
      <w:r>
        <w:rPr>
          <w:rStyle w:val="StrongEmphasis"/>
        </w:rPr>
        <w:t>Положение</w:t>
      </w:r>
    </w:p>
    <w:p w:rsidR="008166AA" w:rsidRDefault="00D53FBC">
      <w:pPr>
        <w:pStyle w:val="Textbody"/>
        <w:jc w:val="center"/>
      </w:pPr>
      <w:r>
        <w:rPr>
          <w:rStyle w:val="StrongEmphasis"/>
        </w:rPr>
        <w:t xml:space="preserve">о порядке сообщения муниципальными служащими Администрации </w:t>
      </w:r>
      <w:r>
        <w:rPr>
          <w:rStyle w:val="StrongEmphasis"/>
          <w:lang w:val="ru-RU"/>
        </w:rPr>
        <w:t>Паникинского</w:t>
      </w:r>
      <w:r>
        <w:rPr>
          <w:rStyle w:val="StrongEmphasis"/>
        </w:rPr>
        <w:t xml:space="preserve"> сельсовета Медвенского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166AA" w:rsidRDefault="008166AA">
      <w:pPr>
        <w:pStyle w:val="Textbody"/>
        <w:jc w:val="center"/>
      </w:pPr>
    </w:p>
    <w:p w:rsidR="008166AA" w:rsidRDefault="00D53FBC">
      <w:pPr>
        <w:pStyle w:val="Textbody"/>
        <w:ind w:firstLine="855"/>
        <w:jc w:val="both"/>
      </w:pPr>
      <w:r>
        <w:t xml:space="preserve">1. Настоящим Положением определяется порядок сообщения </w:t>
      </w:r>
      <w:r>
        <w:t xml:space="preserve">муниципальными служащими Администрации </w:t>
      </w:r>
      <w:r>
        <w:rPr>
          <w:lang w:val="ru-RU"/>
        </w:rPr>
        <w:t>Паникинского</w:t>
      </w:r>
      <w:r>
        <w:t xml:space="preserve"> сельсовета Медвенского района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</w:t>
      </w:r>
      <w:r>
        <w:t>ликту интересов.</w:t>
      </w:r>
    </w:p>
    <w:p w:rsidR="008166AA" w:rsidRDefault="00D53FBC">
      <w:pPr>
        <w:pStyle w:val="Textbody"/>
        <w:ind w:firstLine="855"/>
        <w:jc w:val="both"/>
      </w:pPr>
      <w: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</w:t>
      </w:r>
      <w:r>
        <w:t>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166AA" w:rsidRDefault="00D53FBC">
      <w:pPr>
        <w:pStyle w:val="Textbody"/>
        <w:ind w:firstLine="765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</w:t>
      </w:r>
      <w:r>
        <w:t xml:space="preserve"> обязанностей, которая приводит или может привести к конфликту интересов (далее – уведомление).</w:t>
      </w:r>
    </w:p>
    <w:p w:rsidR="008166AA" w:rsidRDefault="00D53FBC">
      <w:pPr>
        <w:pStyle w:val="Textbody"/>
        <w:ind w:firstLine="840"/>
        <w:jc w:val="both"/>
      </w:pPr>
      <w:r>
        <w:t xml:space="preserve"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</w:t>
      </w:r>
      <w:r>
        <w:t>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8166AA" w:rsidRDefault="00D53FBC">
      <w:pPr>
        <w:pStyle w:val="Textbody"/>
        <w:ind w:firstLine="885"/>
        <w:jc w:val="both"/>
      </w:pPr>
      <w:r>
        <w:t>Уведомление должно быть подписано лично муниципальным служащим, с указанием даты его составления.</w:t>
      </w:r>
    </w:p>
    <w:p w:rsidR="008166AA" w:rsidRDefault="00D53FBC">
      <w:pPr>
        <w:pStyle w:val="Textbody"/>
        <w:ind w:firstLine="840"/>
        <w:jc w:val="both"/>
      </w:pPr>
      <w:r>
        <w:t xml:space="preserve">4. Уведомления, представленные </w:t>
      </w:r>
      <w:r>
        <w:t xml:space="preserve">в соответствии с пунктом 3 настоящего Положения, направляются соответственно должностному лицу кадровой службы Администрации </w:t>
      </w:r>
      <w:r>
        <w:rPr>
          <w:lang w:val="ru-RU"/>
        </w:rPr>
        <w:t>Паникинского</w:t>
      </w:r>
      <w:r>
        <w:t xml:space="preserve"> сельсовета Медвенского района, ответственному за работу по профилактике коррупционных и иных правонарушений (далее – о</w:t>
      </w:r>
      <w:r>
        <w:t>рган по профилактике коррупционных и иных правонарушений) для осуществления предварительного рассмотрения.</w:t>
      </w:r>
    </w:p>
    <w:p w:rsidR="008166AA" w:rsidRDefault="00D53FBC">
      <w:pPr>
        <w:pStyle w:val="Textbody"/>
        <w:ind w:firstLine="825"/>
        <w:jc w:val="both"/>
      </w:pPr>
      <w:r>
        <w:t xml:space="preserve">5. В ходе предварительного рассмотрения уведомлений должностные лица органа по профилактике коррупционных и иных правонарушений имеют право получать </w:t>
      </w:r>
      <w:r>
        <w:t>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заинтересованные организации.</w:t>
      </w:r>
    </w:p>
    <w:p w:rsidR="008166AA" w:rsidRDefault="00D53FBC">
      <w:pPr>
        <w:pStyle w:val="Textbody"/>
        <w:ind w:firstLine="855"/>
        <w:jc w:val="both"/>
      </w:pPr>
      <w:r>
        <w:t>6. По результатам предварительного рассмотрения уведомлен</w:t>
      </w:r>
      <w:r>
        <w:t>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</w:t>
      </w:r>
    </w:p>
    <w:p w:rsidR="008166AA" w:rsidRDefault="00D53FBC">
      <w:pPr>
        <w:pStyle w:val="Textbody"/>
        <w:ind w:firstLine="825"/>
        <w:jc w:val="both"/>
      </w:pPr>
      <w:r>
        <w:t>Уведомления, заключения и другие материалы, полученн</w:t>
      </w:r>
      <w:r>
        <w:t xml:space="preserve">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</w:t>
      </w:r>
      <w:r>
        <w:lastRenderedPageBreak/>
        <w:t>правонарушений.</w:t>
      </w:r>
    </w:p>
    <w:p w:rsidR="008166AA" w:rsidRDefault="00D53FBC">
      <w:pPr>
        <w:pStyle w:val="Textbody"/>
        <w:ind w:firstLine="810"/>
        <w:jc w:val="both"/>
      </w:pPr>
      <w:r>
        <w:t xml:space="preserve">В случае направления запросов, указанных в </w:t>
      </w:r>
      <w:r>
        <w:t>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</w:t>
      </w:r>
      <w:r>
        <w:t xml:space="preserve"> может быть продлен, но не более чем на 30 дней.</w:t>
      </w:r>
    </w:p>
    <w:p w:rsidR="008166AA" w:rsidRDefault="00D53FBC">
      <w:pPr>
        <w:pStyle w:val="Textbody"/>
        <w:ind w:firstLine="840"/>
        <w:jc w:val="both"/>
      </w:pPr>
      <w:r>
        <w:t>7. Представителем нанимателя по результатам рассмотрения им уведомлений принимается одно из следующих решений:</w:t>
      </w:r>
    </w:p>
    <w:p w:rsidR="008166AA" w:rsidRDefault="00D53FBC">
      <w:pPr>
        <w:pStyle w:val="Textbody"/>
        <w:ind w:firstLine="855"/>
        <w:jc w:val="both"/>
      </w:pPr>
      <w:r>
        <w:t>а) признать, что при исполнении должностных обязанностей лицом, направившим уведомление, конфлик</w:t>
      </w:r>
      <w:r>
        <w:t>т интересов отсутствует;</w:t>
      </w:r>
    </w:p>
    <w:p w:rsidR="008166AA" w:rsidRDefault="00D53FBC">
      <w:pPr>
        <w:pStyle w:val="Textbody"/>
        <w:ind w:firstLine="855"/>
        <w:jc w:val="both"/>
      </w:pPr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166AA" w:rsidRDefault="00D53FBC">
      <w:pPr>
        <w:pStyle w:val="Textbody"/>
        <w:ind w:firstLine="810"/>
        <w:jc w:val="both"/>
      </w:pPr>
      <w:r>
        <w:t>в) признать, что лицом, направившим уведомление, не соблюдались т</w:t>
      </w:r>
      <w:r>
        <w:t>ребования об урегулировании конфликта интересов.</w:t>
      </w:r>
    </w:p>
    <w:p w:rsidR="008166AA" w:rsidRDefault="00D53FBC">
      <w:pPr>
        <w:pStyle w:val="Textbody"/>
        <w:ind w:firstLine="855"/>
        <w:jc w:val="both"/>
      </w:pPr>
      <w: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</w:t>
      </w:r>
      <w:r>
        <w:t>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166AA" w:rsidRDefault="00D53FBC">
      <w:pPr>
        <w:pStyle w:val="Textbody"/>
        <w:ind w:firstLine="795"/>
        <w:jc w:val="both"/>
      </w:pPr>
      <w:r>
        <w:t xml:space="preserve">9. В случае принятия решений, предусмотренных подпунктами «б» и «в» пункта 7 настоящего Положения, в </w:t>
      </w:r>
      <w:r>
        <w:t>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государственных гражданских служащих Курской обл</w:t>
      </w:r>
      <w:r>
        <w:t>асти и урегулированию конфликта интересов.</w:t>
      </w:r>
    </w:p>
    <w:p w:rsidR="008166AA" w:rsidRDefault="00D53FBC">
      <w:pPr>
        <w:pStyle w:val="Textbody"/>
        <w:ind w:firstLine="855"/>
        <w:jc w:val="both"/>
      </w:pPr>
      <w:r>
        <w:t xml:space="preserve">10. Комиссия по соблюдению требований к служебному поведению муниципальных служащих Администрации </w:t>
      </w:r>
      <w:r>
        <w:rPr>
          <w:lang w:val="ru-RU"/>
        </w:rPr>
        <w:t>Паникинского</w:t>
      </w:r>
      <w:r>
        <w:t xml:space="preserve"> сельсовета Медвенского района Курской области и урегулированию конфликта интересов рассматривает уведо</w:t>
      </w:r>
      <w:r>
        <w:t xml:space="preserve">мления и принимает по ним решения в порядке, установленном Положением о комиссиях по соблюдению требований к служебному поведению муниципальных служащих Администрации </w:t>
      </w:r>
      <w:r>
        <w:rPr>
          <w:lang w:val="ru-RU"/>
        </w:rPr>
        <w:t>Паникинского</w:t>
      </w:r>
      <w:r>
        <w:t xml:space="preserve"> сельсовета Медвенского района Курской области и урегулированию конфликта инт</w:t>
      </w:r>
      <w:r>
        <w:t xml:space="preserve">ересов, утвержденном постановлением Администрации </w:t>
      </w:r>
      <w:r>
        <w:rPr>
          <w:lang w:val="ru-RU"/>
        </w:rPr>
        <w:t>Паникинского</w:t>
      </w:r>
      <w:r>
        <w:t xml:space="preserve"> сельсовета Медвенского района от 11.02.2016 года № 13-па 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lang w:val="ru-RU"/>
        </w:rPr>
        <w:t>Паникинского</w:t>
      </w:r>
      <w:r>
        <w:t xml:space="preserve"> с</w:t>
      </w:r>
      <w:r>
        <w:t>ельсовета Медвенского района и урегулированию конфликта интересов и ее состава».</w:t>
      </w:r>
    </w:p>
    <w:p w:rsidR="008166AA" w:rsidRDefault="008166AA">
      <w:pPr>
        <w:pStyle w:val="Textbody"/>
        <w:jc w:val="both"/>
      </w:pPr>
    </w:p>
    <w:p w:rsidR="008166AA" w:rsidRDefault="008166AA">
      <w:pPr>
        <w:pStyle w:val="Textbody"/>
        <w:jc w:val="both"/>
      </w:pPr>
    </w:p>
    <w:p w:rsidR="008166AA" w:rsidRDefault="008166AA">
      <w:pPr>
        <w:pStyle w:val="Textbody"/>
        <w:jc w:val="both"/>
      </w:pPr>
    </w:p>
    <w:p w:rsidR="008166AA" w:rsidRDefault="008166AA">
      <w:pPr>
        <w:pStyle w:val="Textbody"/>
        <w:jc w:val="both"/>
      </w:pPr>
    </w:p>
    <w:p w:rsidR="008166AA" w:rsidRDefault="008166AA">
      <w:pPr>
        <w:pStyle w:val="Textbody"/>
        <w:jc w:val="both"/>
      </w:pPr>
    </w:p>
    <w:p w:rsidR="008166AA" w:rsidRDefault="008166AA">
      <w:pPr>
        <w:pStyle w:val="Textbody"/>
        <w:jc w:val="both"/>
      </w:pPr>
    </w:p>
    <w:p w:rsidR="008166AA" w:rsidRDefault="008166AA">
      <w:pPr>
        <w:pStyle w:val="Textbody"/>
        <w:jc w:val="both"/>
      </w:pPr>
    </w:p>
    <w:p w:rsidR="008166AA" w:rsidRDefault="008166AA">
      <w:pPr>
        <w:pStyle w:val="Textbody"/>
        <w:jc w:val="both"/>
      </w:pPr>
    </w:p>
    <w:p w:rsidR="008166AA" w:rsidRDefault="008166AA">
      <w:pPr>
        <w:pStyle w:val="Textbody"/>
        <w:jc w:val="both"/>
      </w:pPr>
    </w:p>
    <w:p w:rsidR="008166AA" w:rsidRDefault="008166AA">
      <w:pPr>
        <w:pStyle w:val="Textbody"/>
        <w:jc w:val="both"/>
      </w:pPr>
    </w:p>
    <w:p w:rsidR="008166AA" w:rsidRDefault="008166AA">
      <w:pPr>
        <w:pStyle w:val="Textbody"/>
        <w:jc w:val="both"/>
      </w:pPr>
    </w:p>
    <w:p w:rsidR="008166AA" w:rsidRDefault="008166AA">
      <w:pPr>
        <w:pStyle w:val="Textbody"/>
        <w:jc w:val="both"/>
      </w:pPr>
    </w:p>
    <w:p w:rsidR="008166AA" w:rsidRDefault="00D53FBC">
      <w:pPr>
        <w:pStyle w:val="Textbody"/>
        <w:jc w:val="right"/>
      </w:pPr>
      <w:r>
        <w:lastRenderedPageBreak/>
        <w:t>Приложение</w:t>
      </w:r>
    </w:p>
    <w:p w:rsidR="008166AA" w:rsidRDefault="00D53FBC">
      <w:pPr>
        <w:pStyle w:val="Textbody"/>
        <w:jc w:val="right"/>
      </w:pPr>
      <w:r>
        <w:t>к Положению о порядке сообщения муниципальными</w:t>
      </w:r>
    </w:p>
    <w:p w:rsidR="008166AA" w:rsidRDefault="00D53FBC">
      <w:pPr>
        <w:pStyle w:val="Textbody"/>
        <w:jc w:val="right"/>
      </w:pPr>
      <w:r>
        <w:t xml:space="preserve">служащими Администрации </w:t>
      </w:r>
      <w:r>
        <w:rPr>
          <w:lang w:val="ru-RU"/>
        </w:rPr>
        <w:t>Паникинского</w:t>
      </w:r>
      <w:r>
        <w:t xml:space="preserve"> сельсовета</w:t>
      </w:r>
    </w:p>
    <w:p w:rsidR="008166AA" w:rsidRDefault="00D53FBC">
      <w:pPr>
        <w:pStyle w:val="Textbody"/>
        <w:jc w:val="right"/>
      </w:pPr>
      <w:r>
        <w:t>Медвенского района Курской областио возникновении</w:t>
      </w:r>
    </w:p>
    <w:p w:rsidR="008166AA" w:rsidRDefault="00D53FBC">
      <w:pPr>
        <w:pStyle w:val="Textbody"/>
        <w:jc w:val="right"/>
      </w:pPr>
      <w:r>
        <w:t>личной заинтересованности при исполнении</w:t>
      </w:r>
    </w:p>
    <w:p w:rsidR="008166AA" w:rsidRDefault="00D53FBC">
      <w:pPr>
        <w:pStyle w:val="Textbody"/>
        <w:jc w:val="right"/>
      </w:pPr>
      <w:r>
        <w:t>должностных обязанностей, которая приводит или</w:t>
      </w:r>
    </w:p>
    <w:p w:rsidR="008166AA" w:rsidRDefault="00D53FBC">
      <w:pPr>
        <w:pStyle w:val="Textbody"/>
        <w:jc w:val="right"/>
      </w:pPr>
      <w:r>
        <w:t>может привести к конфликту интересов</w:t>
      </w:r>
    </w:p>
    <w:p w:rsidR="008166AA" w:rsidRDefault="008166AA">
      <w:pPr>
        <w:pStyle w:val="Textbody"/>
      </w:pPr>
    </w:p>
    <w:p w:rsidR="008166AA" w:rsidRDefault="008166AA">
      <w:pPr>
        <w:pStyle w:val="Textbody"/>
      </w:pPr>
    </w:p>
    <w:p w:rsidR="008166AA" w:rsidRDefault="008166AA">
      <w:pPr>
        <w:pStyle w:val="Textbody"/>
      </w:pPr>
    </w:p>
    <w:p w:rsidR="008166AA" w:rsidRDefault="00D53FBC">
      <w:pPr>
        <w:pStyle w:val="Textbody"/>
        <w:jc w:val="right"/>
      </w:pPr>
      <w:r>
        <w:t>Представителю нанимателя или иному</w:t>
      </w:r>
    </w:p>
    <w:p w:rsidR="008166AA" w:rsidRDefault="00D53FBC">
      <w:pPr>
        <w:pStyle w:val="Textbody"/>
        <w:jc w:val="right"/>
      </w:pPr>
      <w:r>
        <w:t>должностному лицу, наделен</w:t>
      </w:r>
      <w:r>
        <w:t>ного в</w:t>
      </w:r>
    </w:p>
    <w:p w:rsidR="008166AA" w:rsidRDefault="00D53FBC">
      <w:pPr>
        <w:pStyle w:val="Textbody"/>
        <w:jc w:val="right"/>
      </w:pPr>
      <w:r>
        <w:t>соответствии с законодательством</w:t>
      </w:r>
    </w:p>
    <w:p w:rsidR="008166AA" w:rsidRDefault="00D53FBC">
      <w:pPr>
        <w:pStyle w:val="Textbody"/>
        <w:jc w:val="right"/>
      </w:pPr>
      <w:r>
        <w:t>полномочиями представителя нанимателя</w:t>
      </w:r>
    </w:p>
    <w:p w:rsidR="008166AA" w:rsidRDefault="00D53FBC">
      <w:pPr>
        <w:pStyle w:val="Textbody"/>
        <w:jc w:val="right"/>
      </w:pPr>
      <w:r>
        <w:t>от (Ф.И.О., замещаемая должность)</w:t>
      </w:r>
    </w:p>
    <w:p w:rsidR="008166AA" w:rsidRDefault="008166AA">
      <w:pPr>
        <w:pStyle w:val="Textbody"/>
        <w:jc w:val="center"/>
      </w:pPr>
    </w:p>
    <w:p w:rsidR="008166AA" w:rsidRDefault="008166AA">
      <w:pPr>
        <w:pStyle w:val="Textbody"/>
        <w:jc w:val="center"/>
      </w:pPr>
    </w:p>
    <w:p w:rsidR="008166AA" w:rsidRDefault="00D53FBC">
      <w:pPr>
        <w:pStyle w:val="Textbody"/>
        <w:jc w:val="center"/>
      </w:pPr>
      <w:r>
        <w:t>УВЕДОМЛЕНИЕ</w:t>
      </w:r>
    </w:p>
    <w:p w:rsidR="008166AA" w:rsidRDefault="00D53FBC">
      <w:pPr>
        <w:pStyle w:val="Textbody"/>
        <w:jc w:val="center"/>
      </w:pPr>
      <w:r>
        <w:t>о возникновении личной заинтересованности при исполнении должностных обязанностей, которая приводит или может привести к конфлик</w:t>
      </w:r>
      <w:r>
        <w:t>ту интересов</w:t>
      </w:r>
    </w:p>
    <w:p w:rsidR="008166AA" w:rsidRDefault="008166AA">
      <w:pPr>
        <w:pStyle w:val="Textbody"/>
        <w:jc w:val="center"/>
      </w:pPr>
    </w:p>
    <w:p w:rsidR="008166AA" w:rsidRDefault="00D53FBC">
      <w:pPr>
        <w:pStyle w:val="Textbody"/>
        <w:ind w:firstLine="825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166AA" w:rsidRDefault="00D53FBC">
      <w:pPr>
        <w:pStyle w:val="Textbody"/>
        <w:ind w:firstLine="855"/>
        <w:jc w:val="both"/>
      </w:pPr>
      <w:r>
        <w:t xml:space="preserve">Обстоятельства, являющиеся основанием возникновения личной </w:t>
      </w:r>
      <w:r>
        <w:t>заинтересованности:</w:t>
      </w:r>
    </w:p>
    <w:p w:rsidR="008166AA" w:rsidRDefault="00D53FBC">
      <w:pPr>
        <w:pStyle w:val="Textbody"/>
        <w:ind w:firstLine="795"/>
        <w:jc w:val="both"/>
      </w:pPr>
      <w:r>
        <w:t>Должностные обязанности, на исполнение которых влияет или может повлиять личная заинтересованность:</w:t>
      </w:r>
    </w:p>
    <w:p w:rsidR="008166AA" w:rsidRDefault="00D53FBC">
      <w:pPr>
        <w:pStyle w:val="Textbody"/>
        <w:ind w:firstLine="810"/>
        <w:jc w:val="both"/>
      </w:pPr>
      <w:r>
        <w:t>Предлагаемые меры по предотвращению или урегулированию конфликта интересов:</w:t>
      </w:r>
    </w:p>
    <w:p w:rsidR="008166AA" w:rsidRDefault="00D53FBC">
      <w:pPr>
        <w:pStyle w:val="Textbody"/>
        <w:ind w:firstLine="840"/>
        <w:jc w:val="both"/>
      </w:pPr>
      <w:r>
        <w:t>Намереваюсь (не намереваюсь) лично присутствовать на заседан</w:t>
      </w:r>
      <w:r>
        <w:t xml:space="preserve">ии комиссии по соблюдению требований к служебному поведению муниципальными служащими Администрации </w:t>
      </w:r>
      <w:r>
        <w:rPr>
          <w:lang w:val="ru-RU"/>
        </w:rPr>
        <w:t>Паникинского</w:t>
      </w:r>
      <w:r>
        <w:t xml:space="preserve"> сельсовета Медвенского района Курской области и урегулированию конфликта интересов при рассмотрении настоящего уведомления (нужное подчеркнуть).</w:t>
      </w:r>
    </w:p>
    <w:p w:rsidR="008166AA" w:rsidRDefault="008166AA">
      <w:pPr>
        <w:pStyle w:val="Textbody"/>
      </w:pPr>
    </w:p>
    <w:p w:rsidR="008166AA" w:rsidRDefault="008166AA">
      <w:pPr>
        <w:pStyle w:val="Textbody"/>
      </w:pPr>
    </w:p>
    <w:p w:rsidR="008166AA" w:rsidRDefault="00D53FBC">
      <w:pPr>
        <w:pStyle w:val="Textbody"/>
      </w:pPr>
      <w:r>
        <w:t>______          ______________________________________              _______________________</w:t>
      </w:r>
    </w:p>
    <w:p w:rsidR="008166AA" w:rsidRDefault="00D53FBC">
      <w:pPr>
        <w:pStyle w:val="Textbody"/>
      </w:pPr>
      <w:r>
        <w:t>дата             (подпись лица, направляющего уведомление)                     (расшифровка подписи)</w:t>
      </w:r>
    </w:p>
    <w:p w:rsidR="008166AA" w:rsidRDefault="008166AA">
      <w:pPr>
        <w:pStyle w:val="Textbody"/>
      </w:pPr>
    </w:p>
    <w:p w:rsidR="008166AA" w:rsidRDefault="008166AA">
      <w:pPr>
        <w:pStyle w:val="Textbody"/>
        <w:spacing w:after="0"/>
        <w:ind w:right="15" w:firstLine="45"/>
        <w:rPr>
          <w:b/>
          <w:bCs/>
        </w:rPr>
      </w:pPr>
    </w:p>
    <w:sectPr w:rsidR="008166AA" w:rsidSect="008166AA"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FBC" w:rsidRDefault="00D53FBC" w:rsidP="008166AA">
      <w:r>
        <w:separator/>
      </w:r>
    </w:p>
  </w:endnote>
  <w:endnote w:type="continuationSeparator" w:id="0">
    <w:p w:rsidR="00D53FBC" w:rsidRDefault="00D53FBC" w:rsidP="0081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FBC" w:rsidRDefault="00D53FBC" w:rsidP="008166AA">
      <w:r w:rsidRPr="008166AA">
        <w:rPr>
          <w:color w:val="000000"/>
        </w:rPr>
        <w:separator/>
      </w:r>
    </w:p>
  </w:footnote>
  <w:footnote w:type="continuationSeparator" w:id="0">
    <w:p w:rsidR="00D53FBC" w:rsidRDefault="00D53FBC" w:rsidP="00816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6AA"/>
    <w:rsid w:val="008166AA"/>
    <w:rsid w:val="00BF5D11"/>
    <w:rsid w:val="00D5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66AA"/>
  </w:style>
  <w:style w:type="paragraph" w:styleId="a3">
    <w:name w:val="Title"/>
    <w:basedOn w:val="Standard"/>
    <w:next w:val="Textbody"/>
    <w:rsid w:val="008166A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166AA"/>
    <w:pPr>
      <w:spacing w:after="120"/>
    </w:pPr>
  </w:style>
  <w:style w:type="paragraph" w:styleId="a4">
    <w:name w:val="Subtitle"/>
    <w:basedOn w:val="a3"/>
    <w:next w:val="Textbody"/>
    <w:rsid w:val="008166AA"/>
    <w:pPr>
      <w:jc w:val="center"/>
    </w:pPr>
    <w:rPr>
      <w:i/>
      <w:iCs/>
    </w:rPr>
  </w:style>
  <w:style w:type="paragraph" w:styleId="a5">
    <w:name w:val="List"/>
    <w:basedOn w:val="Textbody"/>
    <w:rsid w:val="008166AA"/>
  </w:style>
  <w:style w:type="paragraph" w:customStyle="1" w:styleId="Caption">
    <w:name w:val="Caption"/>
    <w:basedOn w:val="Standard"/>
    <w:rsid w:val="008166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66AA"/>
    <w:pPr>
      <w:suppressLineNumbers/>
    </w:pPr>
  </w:style>
  <w:style w:type="character" w:customStyle="1" w:styleId="StrongEmphasis">
    <w:name w:val="Strong Emphasis"/>
    <w:rsid w:val="008166AA"/>
    <w:rPr>
      <w:b/>
      <w:bCs/>
    </w:rPr>
  </w:style>
  <w:style w:type="character" w:customStyle="1" w:styleId="NumberingSymbols">
    <w:name w:val="Numbering Symbols"/>
    <w:rsid w:val="008166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2023-09-03T09:31:00Z</dcterms:created>
  <dcterms:modified xsi:type="dcterms:W3CDTF">2023-09-03T09:31:00Z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