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96" w:rsidRDefault="00B370AC">
      <w:pPr>
        <w:pStyle w:val="Standard"/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36"/>
          <w:szCs w:val="36"/>
        </w:rPr>
        <w:t>СОБРАНИЕ ДЕПУТАТОВ</w:t>
      </w:r>
    </w:p>
    <w:p w:rsidR="00202B96" w:rsidRDefault="00B370AC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202B96" w:rsidRDefault="00B370AC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МЕДВЕНСКОГО РАЙОНА</w:t>
      </w:r>
    </w:p>
    <w:p w:rsidR="00202B96" w:rsidRDefault="00B370AC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КУРСКОЙ ОБЛАСТИ</w:t>
      </w:r>
    </w:p>
    <w:p w:rsidR="00202B96" w:rsidRDefault="00202B96">
      <w:pPr>
        <w:pStyle w:val="Standard"/>
        <w:jc w:val="center"/>
        <w:rPr>
          <w:b/>
          <w:sz w:val="36"/>
          <w:szCs w:val="36"/>
        </w:rPr>
      </w:pPr>
    </w:p>
    <w:p w:rsidR="00202B96" w:rsidRDefault="00B370AC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02B96" w:rsidRDefault="00202B96">
      <w:pPr>
        <w:pStyle w:val="Standard"/>
        <w:jc w:val="center"/>
        <w:rPr>
          <w:b/>
          <w:sz w:val="32"/>
          <w:szCs w:val="32"/>
        </w:rPr>
      </w:pP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от 18.05.2015 года                              №70/242</w:t>
      </w:r>
    </w:p>
    <w:p w:rsidR="00202B96" w:rsidRDefault="00B370AC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решение  Собрания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 образования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Паникинский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от 14.07.2009 года №29/120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 утверждении Положения и Перечня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</w:t>
      </w:r>
      <w:r>
        <w:rPr>
          <w:b/>
          <w:sz w:val="28"/>
          <w:szCs w:val="28"/>
        </w:rPr>
        <w:t>ных служащих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района, </w:t>
      </w:r>
      <w:proofErr w:type="gramStart"/>
      <w:r>
        <w:rPr>
          <w:b/>
          <w:sz w:val="28"/>
          <w:szCs w:val="28"/>
        </w:rPr>
        <w:t>при</w:t>
      </w:r>
      <w:proofErr w:type="gramEnd"/>
    </w:p>
    <w:p w:rsidR="00202B96" w:rsidRDefault="00B370AC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на которые граждане и при</w:t>
      </w:r>
    </w:p>
    <w:p w:rsidR="00202B96" w:rsidRDefault="00B370AC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замещении</w:t>
      </w:r>
      <w:proofErr w:type="gramEnd"/>
      <w:r>
        <w:rPr>
          <w:b/>
          <w:sz w:val="28"/>
          <w:szCs w:val="28"/>
        </w:rPr>
        <w:t xml:space="preserve">  которых  муниципальные служащие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Паникинского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обязаны представлять сведения о доходах,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</w:t>
      </w:r>
      <w:proofErr w:type="gramStart"/>
      <w:r>
        <w:rPr>
          <w:b/>
          <w:sz w:val="28"/>
          <w:szCs w:val="28"/>
        </w:rPr>
        <w:t>имуществен</w:t>
      </w:r>
      <w:r>
        <w:rPr>
          <w:b/>
          <w:sz w:val="28"/>
          <w:szCs w:val="28"/>
        </w:rPr>
        <w:t>ного</w:t>
      </w:r>
      <w:proofErr w:type="gramEnd"/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супруги (супруга) и</w:t>
      </w:r>
    </w:p>
    <w:p w:rsidR="00202B96" w:rsidRDefault="00B370A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детей»</w:t>
      </w:r>
    </w:p>
    <w:p w:rsidR="00202B96" w:rsidRDefault="00202B96">
      <w:pPr>
        <w:pStyle w:val="Standard"/>
        <w:rPr>
          <w:b/>
        </w:rPr>
      </w:pPr>
    </w:p>
    <w:p w:rsidR="00202B96" w:rsidRDefault="00B370AC">
      <w:pPr>
        <w:pStyle w:val="Standard"/>
        <w:ind w:firstLine="709"/>
        <w:jc w:val="both"/>
      </w:pPr>
      <w:proofErr w:type="gramStart"/>
      <w:r>
        <w:rPr>
          <w:sz w:val="28"/>
          <w:szCs w:val="28"/>
        </w:rPr>
        <w:t>Руководствуясь Указами  Президента Российской Федерации от 23.06.2014 года №453 «О</w:t>
      </w:r>
      <w:r>
        <w:rPr>
          <w:sz w:val="28"/>
          <w:szCs w:val="28"/>
          <w:lang w:eastAsia="ru-RU"/>
        </w:rPr>
        <w:t xml:space="preserve"> внесении изменений в некоторые акты Президента Российской Федерации по вопросам противодействия коррупции»</w:t>
      </w:r>
      <w:r>
        <w:rPr>
          <w:sz w:val="28"/>
          <w:szCs w:val="28"/>
        </w:rPr>
        <w:t>, от 23.06.2014 года №460 «Об утверждении  формы справки о доходах, расходах, об имуществе и обязательствах имущественного характера и внесении измен</w:t>
      </w:r>
      <w:r>
        <w:rPr>
          <w:sz w:val="28"/>
          <w:szCs w:val="28"/>
        </w:rPr>
        <w:t xml:space="preserve">ений в некоторые акты Президента Российской Федерации»,   Собрание 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 района  Курской  области  РЕШИЛО:</w:t>
      </w:r>
      <w:proofErr w:type="gramEnd"/>
    </w:p>
    <w:p w:rsidR="00202B96" w:rsidRDefault="00B370AC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1.Внести в решение  Собрания депутатов муниципального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Курской области от 14.07.2009 года №29/120 «Об утверждении Положения и перечня должностей муниципальных служащих Администрации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обязаны представлять  сведения  о доходах, об имуществе и обязательствах имущественного характера  своих, супруги (супруга</w:t>
      </w:r>
      <w:proofErr w:type="gramEnd"/>
      <w:r>
        <w:rPr>
          <w:sz w:val="28"/>
          <w:szCs w:val="28"/>
        </w:rPr>
        <w:t>) и несовершеннолетних детей» (с внесенными изменениями), следующие изменения:</w:t>
      </w:r>
    </w:p>
    <w:p w:rsidR="00202B96" w:rsidRDefault="00B370AC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1.1.Подпункт «а» </w:t>
      </w:r>
      <w:r>
        <w:rPr>
          <w:sz w:val="28"/>
          <w:szCs w:val="28"/>
        </w:rPr>
        <w:t xml:space="preserve">пункта 1 «Перечень должностей муниципальных служащих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области, при назначении на которые граждане и  при замещении которых муниципальные служащие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Курской области  обязаны представлять сведения о доходах, об имуществе и обязательствах имущественного характера своих супруги </w:t>
      </w:r>
      <w:r>
        <w:rPr>
          <w:sz w:val="28"/>
          <w:szCs w:val="28"/>
        </w:rPr>
        <w:lastRenderedPageBreak/>
        <w:t>(супруга) и несовершеннолетних детей», утвержденный вышеуказанным решением, изложить в новой редакции (прилагается).</w:t>
      </w:r>
      <w:proofErr w:type="gramEnd"/>
    </w:p>
    <w:p w:rsidR="00202B96" w:rsidRDefault="00B370A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2.Решение вступает в силу с момента его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17 февраля 2015 года.</w:t>
      </w:r>
    </w:p>
    <w:p w:rsidR="00202B96" w:rsidRDefault="00202B96">
      <w:pPr>
        <w:pStyle w:val="Standard"/>
        <w:jc w:val="both"/>
        <w:rPr>
          <w:sz w:val="28"/>
          <w:szCs w:val="28"/>
        </w:rPr>
      </w:pPr>
    </w:p>
    <w:p w:rsidR="00202B96" w:rsidRDefault="00202B96">
      <w:pPr>
        <w:pStyle w:val="Standard"/>
        <w:jc w:val="both"/>
        <w:rPr>
          <w:sz w:val="28"/>
          <w:szCs w:val="28"/>
        </w:rPr>
      </w:pPr>
    </w:p>
    <w:p w:rsidR="00202B96" w:rsidRDefault="00B370A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А.А.Горбачев</w:t>
      </w:r>
    </w:p>
    <w:p w:rsidR="00202B96" w:rsidRDefault="00202B96">
      <w:pPr>
        <w:pStyle w:val="Standard"/>
        <w:jc w:val="both"/>
        <w:rPr>
          <w:sz w:val="28"/>
          <w:szCs w:val="28"/>
        </w:rPr>
      </w:pPr>
    </w:p>
    <w:p w:rsidR="00202B96" w:rsidRDefault="00202B96">
      <w:pPr>
        <w:pStyle w:val="Standard"/>
        <w:jc w:val="both"/>
        <w:rPr>
          <w:sz w:val="28"/>
          <w:szCs w:val="28"/>
        </w:rPr>
      </w:pPr>
    </w:p>
    <w:p w:rsidR="00202B96" w:rsidRDefault="00202B96">
      <w:pPr>
        <w:pStyle w:val="Standard"/>
        <w:jc w:val="both"/>
        <w:rPr>
          <w:sz w:val="28"/>
          <w:szCs w:val="28"/>
        </w:rPr>
      </w:pPr>
    </w:p>
    <w:p w:rsidR="00202B96" w:rsidRDefault="00202B96">
      <w:pPr>
        <w:pStyle w:val="Standard"/>
        <w:jc w:val="both"/>
        <w:rPr>
          <w:sz w:val="28"/>
          <w:szCs w:val="28"/>
        </w:rPr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jc w:val="right"/>
      </w:pPr>
    </w:p>
    <w:p w:rsidR="00202B96" w:rsidRDefault="00B370AC">
      <w:pPr>
        <w:pStyle w:val="Standard"/>
        <w:autoSpaceDE w:val="0"/>
        <w:jc w:val="right"/>
      </w:pPr>
      <w:r>
        <w:lastRenderedPageBreak/>
        <w:t xml:space="preserve">Приложение                   </w:t>
      </w:r>
    </w:p>
    <w:p w:rsidR="00202B96" w:rsidRDefault="00B370AC">
      <w:pPr>
        <w:pStyle w:val="Standard"/>
        <w:autoSpaceDE w:val="0"/>
      </w:pPr>
      <w:r>
        <w:t xml:space="preserve">                                                                                                  к решению  Собрания депутатов</w:t>
      </w:r>
    </w:p>
    <w:p w:rsidR="00202B96" w:rsidRDefault="00B370AC">
      <w:pPr>
        <w:pStyle w:val="Standard"/>
      </w:pPr>
      <w:r>
        <w:t xml:space="preserve">                                                                </w:t>
      </w:r>
      <w:r>
        <w:t xml:space="preserve">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202B96" w:rsidRDefault="00B370AC">
      <w:pPr>
        <w:pStyle w:val="Standard"/>
      </w:pPr>
      <w:r>
        <w:t xml:space="preserve">                                                                                    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202B96" w:rsidRDefault="00B370AC">
      <w:pPr>
        <w:pStyle w:val="Standard"/>
      </w:pPr>
      <w:r>
        <w:t xml:space="preserve">                                                                                 </w:t>
      </w:r>
      <w:r>
        <w:t xml:space="preserve">                 от 18.05.2015 года № 70/242                                                                                                                                         </w:t>
      </w:r>
    </w:p>
    <w:p w:rsidR="00202B96" w:rsidRDefault="00202B96">
      <w:pPr>
        <w:pStyle w:val="Standard"/>
        <w:autoSpaceDE w:val="0"/>
        <w:jc w:val="right"/>
      </w:pPr>
    </w:p>
    <w:p w:rsidR="00202B96" w:rsidRDefault="00202B96">
      <w:pPr>
        <w:pStyle w:val="Standard"/>
        <w:autoSpaceDE w:val="0"/>
        <w:ind w:firstLine="540"/>
        <w:jc w:val="both"/>
      </w:pPr>
    </w:p>
    <w:p w:rsidR="00202B96" w:rsidRDefault="00B370AC">
      <w:pPr>
        <w:pStyle w:val="Standard"/>
        <w:autoSpaceDE w:val="0"/>
        <w:jc w:val="center"/>
      </w:pPr>
      <w:r>
        <w:t>ПЕРЕЧЕНЬ</w:t>
      </w:r>
    </w:p>
    <w:p w:rsidR="00202B96" w:rsidRDefault="00B370AC">
      <w:pPr>
        <w:pStyle w:val="Standard"/>
        <w:jc w:val="center"/>
      </w:pPr>
      <w:r>
        <w:t>ДОЛЖНОСТЕЙ МУНИЦИПАЛЬНЫХ СЛУЖАЩИХ АДМИНИСТРАЦИИ ПАНИКИНСКОГО СЕ</w:t>
      </w:r>
      <w:r>
        <w:t xml:space="preserve">ЛЬСОВЕТА МЕДВЕНСКОГО РАЙОНА КУРСКОЙ ОБЛАСТИ, ПРИ НАЗНАЧЕНИИ НА КОТОРЫЕ ГРАЖДАНЕ      </w:t>
      </w:r>
    </w:p>
    <w:p w:rsidR="00202B96" w:rsidRDefault="00B370AC">
      <w:pPr>
        <w:pStyle w:val="Standard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МУНИЦИПАЛЬНЫЕ СЛУЖАЩИЕ</w:t>
      </w:r>
    </w:p>
    <w:p w:rsidR="00202B96" w:rsidRDefault="00B370AC">
      <w:pPr>
        <w:pStyle w:val="Standard"/>
        <w:jc w:val="center"/>
      </w:pPr>
      <w:r>
        <w:t>АДМИНИСТРАЦИИ ПАНИКИНСКОГО СЕЛЬСОВЕТА МЕДВЕНСКОГО РАЙОНА  КУРСКОЙ ОБЛАСТИ ОБЯЗАНЫ ПРЕДСТАВЛЯТЬ</w:t>
      </w:r>
    </w:p>
    <w:p w:rsidR="00202B96" w:rsidRDefault="00B370AC">
      <w:pPr>
        <w:pStyle w:val="Standard"/>
        <w:jc w:val="center"/>
      </w:pPr>
      <w:r>
        <w:t>СВЕДЕНИЯ О ДОХОДАХ, ОБ ИМУЩЕ</w:t>
      </w:r>
      <w:r>
        <w:t>СТВЕ И ОБЯЗАТЕЛЬСТВАХ</w:t>
      </w:r>
    </w:p>
    <w:p w:rsidR="00202B96" w:rsidRDefault="00B370AC">
      <w:pPr>
        <w:pStyle w:val="Standard"/>
        <w:jc w:val="center"/>
      </w:pPr>
      <w:r>
        <w:t>ИМУЩЕСТВЕННОГО ХАРАКТЕРА, А ТАКЖЕ СВЕДЕНИЯ О ДОХОДАХ,</w:t>
      </w:r>
    </w:p>
    <w:p w:rsidR="00202B96" w:rsidRDefault="00B370AC">
      <w:pPr>
        <w:pStyle w:val="Standard"/>
        <w:jc w:val="center"/>
      </w:pPr>
      <w:r>
        <w:t>ОБ ИМУЩЕСТВЕ И ОБЯЗАТЕЛЬСТВАХ ИМУЩЕСТВЕННОГО ХАРАКТЕРА</w:t>
      </w:r>
    </w:p>
    <w:p w:rsidR="00202B96" w:rsidRDefault="00B370AC">
      <w:pPr>
        <w:pStyle w:val="Standard"/>
        <w:jc w:val="center"/>
      </w:pPr>
      <w:r>
        <w:t>СВОИХ СУПРУГИ (СУПРУГА) И НЕСОВЕРШЕННОЛЕТНИХ ДЕТЕЙ</w:t>
      </w:r>
    </w:p>
    <w:p w:rsidR="00202B96" w:rsidRDefault="00202B96">
      <w:pPr>
        <w:pStyle w:val="Standard"/>
        <w:autoSpaceDE w:val="0"/>
        <w:ind w:firstLine="540"/>
        <w:jc w:val="both"/>
      </w:pPr>
    </w:p>
    <w:p w:rsidR="00202B96" w:rsidRDefault="00202B96">
      <w:pPr>
        <w:pStyle w:val="Standard"/>
        <w:autoSpaceDE w:val="0"/>
        <w:ind w:firstLine="540"/>
        <w:jc w:val="both"/>
      </w:pPr>
    </w:p>
    <w:p w:rsidR="00202B96" w:rsidRDefault="00202B96">
      <w:pPr>
        <w:pStyle w:val="Standard"/>
        <w:autoSpaceDE w:val="0"/>
        <w:ind w:firstLine="540"/>
        <w:jc w:val="both"/>
      </w:pPr>
    </w:p>
    <w:tbl>
      <w:tblPr>
        <w:tblW w:w="9359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19"/>
        <w:gridCol w:w="5640"/>
      </w:tblGrid>
      <w:tr w:rsidR="00202B96" w:rsidTr="00202B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Группы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должностей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Должности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</w:t>
            </w:r>
          </w:p>
        </w:tc>
      </w:tr>
      <w:tr w:rsidR="00202B96" w:rsidTr="00202B96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</w:t>
            </w:r>
          </w:p>
        </w:tc>
      </w:tr>
      <w:tr w:rsidR="00202B96" w:rsidTr="00202B96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бюджетного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02B96" w:rsidTr="00202B9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202B96" w:rsidRDefault="00B370A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</w:tr>
      <w:tr w:rsidR="00202B96" w:rsidTr="00202B96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202B96"/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2B96" w:rsidRDefault="00B370A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специалист-эксперт, главный бухгалтер</w:t>
            </w:r>
          </w:p>
        </w:tc>
      </w:tr>
    </w:tbl>
    <w:p w:rsidR="00202B96" w:rsidRDefault="00202B96">
      <w:pPr>
        <w:pStyle w:val="Standard"/>
        <w:autoSpaceDE w:val="0"/>
        <w:jc w:val="both"/>
      </w:pPr>
    </w:p>
    <w:p w:rsidR="00202B96" w:rsidRDefault="00202B96">
      <w:pPr>
        <w:pStyle w:val="Standard"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</w:pPr>
    </w:p>
    <w:p w:rsidR="00202B96" w:rsidRDefault="00202B96">
      <w:pPr>
        <w:pStyle w:val="Style2"/>
        <w:widowControl/>
        <w:spacing w:line="250" w:lineRule="exact"/>
        <w:ind w:left="5040"/>
        <w:rPr>
          <w:sz w:val="20"/>
          <w:szCs w:val="20"/>
          <w:lang w:eastAsia="ru-RU"/>
        </w:rPr>
      </w:pPr>
    </w:p>
    <w:p w:rsidR="00202B96" w:rsidRDefault="00202B96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202B96" w:rsidRDefault="00202B96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202B96" w:rsidRDefault="00202B96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202B96" w:rsidRDefault="00202B96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202B96" w:rsidRDefault="00202B96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202B96" w:rsidRDefault="00202B96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202B96" w:rsidRDefault="00202B96">
      <w:pPr>
        <w:pStyle w:val="Standard"/>
        <w:suppressAutoHyphens w:val="0"/>
        <w:autoSpaceDE w:val="0"/>
        <w:jc w:val="right"/>
      </w:pPr>
    </w:p>
    <w:sectPr w:rsidR="00202B96" w:rsidSect="00202B96">
      <w:pgSz w:w="11906" w:h="16838"/>
      <w:pgMar w:top="567" w:right="567" w:bottom="567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0AC" w:rsidRDefault="00B370AC" w:rsidP="00202B96">
      <w:r>
        <w:separator/>
      </w:r>
    </w:p>
  </w:endnote>
  <w:endnote w:type="continuationSeparator" w:id="0">
    <w:p w:rsidR="00B370AC" w:rsidRDefault="00B370AC" w:rsidP="0020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0AC" w:rsidRDefault="00B370AC" w:rsidP="00202B96">
      <w:r w:rsidRPr="00202B96">
        <w:rPr>
          <w:color w:val="000000"/>
        </w:rPr>
        <w:separator/>
      </w:r>
    </w:p>
  </w:footnote>
  <w:footnote w:type="continuationSeparator" w:id="0">
    <w:p w:rsidR="00B370AC" w:rsidRDefault="00B370AC" w:rsidP="00202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3C6"/>
    <w:multiLevelType w:val="multilevel"/>
    <w:tmpl w:val="C6EABD4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325426A"/>
    <w:multiLevelType w:val="multilevel"/>
    <w:tmpl w:val="2E9A35E6"/>
    <w:styleLink w:val="WW8Num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B96"/>
    <w:rsid w:val="00202B96"/>
    <w:rsid w:val="00B370AC"/>
    <w:rsid w:val="00BB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2B96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202B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202B96"/>
    <w:pPr>
      <w:spacing w:after="120"/>
    </w:pPr>
  </w:style>
  <w:style w:type="paragraph" w:styleId="a4">
    <w:name w:val="Subtitle"/>
    <w:basedOn w:val="a3"/>
    <w:next w:val="Textbody"/>
    <w:rsid w:val="00202B96"/>
    <w:pPr>
      <w:jc w:val="center"/>
    </w:pPr>
    <w:rPr>
      <w:i/>
      <w:iCs/>
    </w:rPr>
  </w:style>
  <w:style w:type="paragraph" w:styleId="a5">
    <w:name w:val="List"/>
    <w:basedOn w:val="Textbody"/>
    <w:rsid w:val="00202B96"/>
    <w:rPr>
      <w:rFonts w:cs="Mangal"/>
    </w:rPr>
  </w:style>
  <w:style w:type="paragraph" w:customStyle="1" w:styleId="Caption">
    <w:name w:val="Caption"/>
    <w:basedOn w:val="Standard"/>
    <w:rsid w:val="00202B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02B96"/>
    <w:pPr>
      <w:suppressLineNumbers/>
    </w:pPr>
    <w:rPr>
      <w:rFonts w:cs="Mangal"/>
    </w:rPr>
  </w:style>
  <w:style w:type="paragraph" w:customStyle="1" w:styleId="1">
    <w:name w:val="Название1"/>
    <w:basedOn w:val="Standard"/>
    <w:rsid w:val="00202B9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Standard"/>
    <w:rsid w:val="00202B96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202B96"/>
  </w:style>
  <w:style w:type="paragraph" w:styleId="a6">
    <w:name w:val="Balloon Text"/>
    <w:basedOn w:val="Standard"/>
    <w:rsid w:val="00202B9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Standard"/>
    <w:rsid w:val="00202B96"/>
    <w:pPr>
      <w:widowControl w:val="0"/>
      <w:suppressAutoHyphens w:val="0"/>
      <w:autoSpaceDE w:val="0"/>
    </w:pPr>
  </w:style>
  <w:style w:type="paragraph" w:customStyle="1" w:styleId="Style7">
    <w:name w:val="Style7"/>
    <w:basedOn w:val="Standard"/>
    <w:rsid w:val="00202B96"/>
    <w:pPr>
      <w:widowControl w:val="0"/>
      <w:suppressAutoHyphens w:val="0"/>
      <w:autoSpaceDE w:val="0"/>
      <w:spacing w:line="509" w:lineRule="exact"/>
    </w:pPr>
  </w:style>
  <w:style w:type="paragraph" w:customStyle="1" w:styleId="Style8">
    <w:name w:val="Style8"/>
    <w:basedOn w:val="Standard"/>
    <w:rsid w:val="00202B96"/>
    <w:pPr>
      <w:widowControl w:val="0"/>
      <w:suppressAutoHyphens w:val="0"/>
      <w:autoSpaceDE w:val="0"/>
      <w:spacing w:line="250" w:lineRule="exact"/>
      <w:jc w:val="both"/>
    </w:pPr>
  </w:style>
  <w:style w:type="paragraph" w:customStyle="1" w:styleId="Style10">
    <w:name w:val="Style10"/>
    <w:basedOn w:val="Standard"/>
    <w:rsid w:val="00202B96"/>
    <w:pPr>
      <w:widowControl w:val="0"/>
      <w:suppressAutoHyphens w:val="0"/>
      <w:autoSpaceDE w:val="0"/>
      <w:spacing w:line="504" w:lineRule="exact"/>
    </w:pPr>
  </w:style>
  <w:style w:type="paragraph" w:customStyle="1" w:styleId="Style11">
    <w:name w:val="Style11"/>
    <w:basedOn w:val="Standard"/>
    <w:rsid w:val="00202B96"/>
    <w:pPr>
      <w:widowControl w:val="0"/>
      <w:suppressAutoHyphens w:val="0"/>
      <w:autoSpaceDE w:val="0"/>
    </w:pPr>
  </w:style>
  <w:style w:type="paragraph" w:customStyle="1" w:styleId="Style2">
    <w:name w:val="Style2"/>
    <w:basedOn w:val="Standard"/>
    <w:rsid w:val="00202B96"/>
    <w:pPr>
      <w:widowControl w:val="0"/>
      <w:suppressAutoHyphens w:val="0"/>
      <w:autoSpaceDE w:val="0"/>
      <w:spacing w:line="253" w:lineRule="exact"/>
      <w:jc w:val="center"/>
    </w:pPr>
  </w:style>
  <w:style w:type="paragraph" w:customStyle="1" w:styleId="Style3">
    <w:name w:val="Style3"/>
    <w:basedOn w:val="Standard"/>
    <w:rsid w:val="00202B96"/>
    <w:pPr>
      <w:widowControl w:val="0"/>
      <w:suppressAutoHyphens w:val="0"/>
      <w:autoSpaceDE w:val="0"/>
    </w:pPr>
  </w:style>
  <w:style w:type="paragraph" w:customStyle="1" w:styleId="Style4">
    <w:name w:val="Style4"/>
    <w:basedOn w:val="Standard"/>
    <w:rsid w:val="00202B96"/>
    <w:pPr>
      <w:widowControl w:val="0"/>
      <w:suppressAutoHyphens w:val="0"/>
      <w:autoSpaceDE w:val="0"/>
      <w:spacing w:line="230" w:lineRule="exact"/>
      <w:jc w:val="center"/>
    </w:pPr>
  </w:style>
  <w:style w:type="paragraph" w:customStyle="1" w:styleId="Style5">
    <w:name w:val="Style5"/>
    <w:basedOn w:val="Standard"/>
    <w:rsid w:val="00202B96"/>
    <w:pPr>
      <w:widowControl w:val="0"/>
      <w:suppressAutoHyphens w:val="0"/>
      <w:autoSpaceDE w:val="0"/>
    </w:pPr>
  </w:style>
  <w:style w:type="paragraph" w:customStyle="1" w:styleId="ConsPlusNonformat">
    <w:name w:val="ConsPlusNonformat"/>
    <w:rsid w:val="00202B96"/>
    <w:pPr>
      <w:widowControl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202B96"/>
    <w:pPr>
      <w:suppressLineNumbers/>
    </w:pPr>
  </w:style>
  <w:style w:type="paragraph" w:customStyle="1" w:styleId="TableHeading">
    <w:name w:val="Table Heading"/>
    <w:basedOn w:val="TableContents"/>
    <w:rsid w:val="00202B96"/>
    <w:pPr>
      <w:jc w:val="center"/>
    </w:pPr>
    <w:rPr>
      <w:b/>
      <w:bCs/>
    </w:rPr>
  </w:style>
  <w:style w:type="paragraph" w:customStyle="1" w:styleId="ConsPlusCell">
    <w:name w:val="ConsPlusCell"/>
    <w:rsid w:val="00202B96"/>
    <w:rPr>
      <w:rFonts w:ascii="Arial" w:eastAsia="Arial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202B96"/>
  </w:style>
  <w:style w:type="character" w:customStyle="1" w:styleId="WW-Absatz-Standardschriftart">
    <w:name w:val="WW-Absatz-Standardschriftart"/>
    <w:rsid w:val="00202B96"/>
  </w:style>
  <w:style w:type="character" w:customStyle="1" w:styleId="WW-Absatz-Standardschriftart1">
    <w:name w:val="WW-Absatz-Standardschriftart1"/>
    <w:rsid w:val="00202B96"/>
  </w:style>
  <w:style w:type="character" w:customStyle="1" w:styleId="WW-Absatz-Standardschriftart11">
    <w:name w:val="WW-Absatz-Standardschriftart11"/>
    <w:rsid w:val="00202B96"/>
  </w:style>
  <w:style w:type="character" w:customStyle="1" w:styleId="WW-Absatz-Standardschriftart111">
    <w:name w:val="WW-Absatz-Standardschriftart111"/>
    <w:rsid w:val="00202B96"/>
  </w:style>
  <w:style w:type="character" w:customStyle="1" w:styleId="11">
    <w:name w:val="Основной шрифт абзаца1"/>
    <w:rsid w:val="00202B96"/>
  </w:style>
  <w:style w:type="character" w:customStyle="1" w:styleId="a7">
    <w:name w:val="Текст выноски Знак"/>
    <w:rsid w:val="00202B96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202B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202B96"/>
    <w:rPr>
      <w:rFonts w:ascii="Times New Roman" w:hAnsi="Times New Roman" w:cs="Times New Roman"/>
      <w:b/>
      <w:bCs/>
      <w:sz w:val="18"/>
      <w:szCs w:val="18"/>
    </w:rPr>
  </w:style>
  <w:style w:type="character" w:customStyle="1" w:styleId="Internetlink">
    <w:name w:val="Internet link"/>
    <w:rsid w:val="00202B96"/>
    <w:rPr>
      <w:color w:val="000080"/>
      <w:u w:val="single"/>
    </w:rPr>
  </w:style>
  <w:style w:type="character" w:customStyle="1" w:styleId="NumberingSymbols">
    <w:name w:val="Numbering Symbols"/>
    <w:rsid w:val="00202B96"/>
  </w:style>
  <w:style w:type="numbering" w:customStyle="1" w:styleId="WW8Num1">
    <w:name w:val="WW8Num1"/>
    <w:basedOn w:val="a2"/>
    <w:rsid w:val="00202B96"/>
    <w:pPr>
      <w:numPr>
        <w:numId w:val="1"/>
      </w:numPr>
    </w:pPr>
  </w:style>
  <w:style w:type="numbering" w:customStyle="1" w:styleId="WW8Num2">
    <w:name w:val="WW8Num2"/>
    <w:basedOn w:val="a2"/>
    <w:rsid w:val="00202B9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2008-01-01T19:28:00Z</cp:lastPrinted>
  <dcterms:created xsi:type="dcterms:W3CDTF">2023-09-04T17:10:00Z</dcterms:created>
  <dcterms:modified xsi:type="dcterms:W3CDTF">2023-09-04T17:10:00Z</dcterms:modified>
</cp:coreProperties>
</file>