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CA" w:rsidRDefault="00D90BCA" w:rsidP="00D90BCA">
      <w:pPr>
        <w:spacing w:line="274" w:lineRule="exact"/>
        <w:jc w:val="center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Извещение</w:t>
      </w:r>
    </w:p>
    <w:p w:rsidR="00D90BCA" w:rsidRDefault="00D90BCA" w:rsidP="00D90BCA">
      <w:pPr>
        <w:spacing w:line="274" w:lineRule="exact"/>
        <w:ind w:left="400" w:right="74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о проведении общего собрания участников долевой собственности на земельный участок с кадастровым номером 46:15:110000:3, расположенный по адресу: Курская область,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сельсовет.</w:t>
      </w:r>
    </w:p>
    <w:p w:rsidR="00D90BCA" w:rsidRDefault="00D90BCA" w:rsidP="00D90BCA">
      <w:pPr>
        <w:spacing w:line="274" w:lineRule="exact"/>
        <w:ind w:left="20" w:right="360" w:firstLine="38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</w:p>
    <w:p w:rsidR="00D90BCA" w:rsidRDefault="00D90BCA" w:rsidP="00D90BCA">
      <w:pPr>
        <w:spacing w:line="274" w:lineRule="exact"/>
        <w:ind w:right="74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района Курской области извещает участников общей долевой собственности на земельный участок с кадастровым номером 46:15:110000:3, расположенный по адресу: Курская область,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сельсовет, о проведении общего собрания участников общей долевой собственности, которое состоится  </w:t>
      </w:r>
      <w:r>
        <w:rPr>
          <w:rFonts w:ascii="Times New Roman" w:eastAsia="Times New Roman" w:hAnsi="Times New Roman" w:cs="Times New Roman"/>
          <w:b/>
          <w:color w:val="auto"/>
          <w:spacing w:val="4"/>
          <w:lang w:eastAsia="en-US"/>
        </w:rPr>
        <w:t>14 августа</w:t>
      </w:r>
      <w:r>
        <w:rPr>
          <w:rFonts w:ascii="Times New Roman" w:eastAsia="Times New Roman" w:hAnsi="Times New Roman" w:cs="Times New Roman"/>
          <w:b/>
          <w:bCs/>
          <w:spacing w:val="4"/>
          <w:shd w:val="clear" w:color="auto" w:fill="FFFFFF"/>
          <w:lang w:eastAsia="en-US"/>
        </w:rPr>
        <w:t xml:space="preserve"> 2023 года в 10 часов 30 минут.</w:t>
      </w:r>
    </w:p>
    <w:p w:rsidR="00D90BCA" w:rsidRDefault="00D90BCA" w:rsidP="00D90BCA">
      <w:pPr>
        <w:spacing w:line="274" w:lineRule="exact"/>
        <w:ind w:right="360" w:hanging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Место проведения собрания: РФ, Курская область,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.П</w:t>
      </w:r>
      <w:proofErr w:type="gram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аники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, здание администрации сельского совета.</w:t>
      </w:r>
    </w:p>
    <w:p w:rsidR="00D90BCA" w:rsidRDefault="00D90BCA" w:rsidP="00D90BCA">
      <w:pPr>
        <w:spacing w:line="274" w:lineRule="exact"/>
        <w:ind w:firstLine="380"/>
        <w:jc w:val="both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Начало регистрации участников собрания: 10 часов 00 минут.</w:t>
      </w:r>
    </w:p>
    <w:p w:rsidR="00D90BCA" w:rsidRDefault="00D90BCA" w:rsidP="00D90BCA">
      <w:pPr>
        <w:spacing w:line="274" w:lineRule="exact"/>
        <w:ind w:right="360" w:firstLine="38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Для регистрации в качестве участника собрания необходимо иметь при себе документ, удостоверяющий личность, документы, удостоверяющие право собственности на земельную долю в праве общей долевой собственности, доверенность на участие в собрании, удостоверенную нотариально.</w:t>
      </w:r>
    </w:p>
    <w:p w:rsidR="00D90BCA" w:rsidRDefault="00D90BCA" w:rsidP="00D90BCA">
      <w:pPr>
        <w:spacing w:line="274" w:lineRule="exact"/>
        <w:ind w:left="200"/>
        <w:jc w:val="center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Повестка дня общего собрания участников:</w:t>
      </w:r>
    </w:p>
    <w:p w:rsidR="00D90BCA" w:rsidRDefault="00D90BCA" w:rsidP="00D90BCA">
      <w:pPr>
        <w:tabs>
          <w:tab w:val="left" w:pos="370"/>
        </w:tabs>
        <w:spacing w:line="274" w:lineRule="exact"/>
        <w:ind w:right="74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1. Определение порядка проведения собрания, подсчета голосов, избрание председателя и секретаря общего собрания.</w:t>
      </w:r>
    </w:p>
    <w:p w:rsidR="00D90BCA" w:rsidRDefault="00D90BCA" w:rsidP="00D90BCA">
      <w:pPr>
        <w:tabs>
          <w:tab w:val="left" w:pos="380"/>
        </w:tabs>
        <w:spacing w:line="274" w:lineRule="exact"/>
        <w:ind w:right="36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2. Об изменении условий аренды по  Договору № 1 от 01.06. 2006 года аренды   земельного участка из земель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сельскохозяйтвенного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назначения с кадастровым номером 46:15:110000:3.</w:t>
      </w:r>
    </w:p>
    <w:p w:rsidR="00D90BCA" w:rsidRDefault="00D90BCA" w:rsidP="00D90BCA">
      <w:pPr>
        <w:spacing w:after="211" w:line="312" w:lineRule="exact"/>
        <w:ind w:left="2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3. Принятие решения о лице, уполномоченном от имени участников долевой собственности без доверенности действовать при обращении в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заключить договор аренды настоящего земельного участка, дополнительных соглашений к договору аренды.</w:t>
      </w:r>
    </w:p>
    <w:p w:rsidR="00D90BCA" w:rsidRDefault="00D90BCA" w:rsidP="00D90BCA">
      <w:pPr>
        <w:spacing w:after="176" w:line="274" w:lineRule="exact"/>
        <w:ind w:left="20" w:right="36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Инициатор проведения общего собрания участников долевой собственности                                - ООО "ГРЕЙНРУС АГРО", почтовый адрес: 307054, Курская обл.,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сельсовет, с. Паники, тел. 8(4712)77-00-53.                                                                           Ознакомиться с документами по вопросам, вынесенным на обсуждение общего собрания, можно по адресу: 307054, </w:t>
      </w:r>
      <w:proofErr w:type="gram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Курская</w:t>
      </w:r>
      <w:proofErr w:type="gram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сельсовет, с. Паники, тел. 8(4712)77-00-53 в течение 40 дней со дня опубликования настоящего извещения.</w:t>
      </w:r>
    </w:p>
    <w:p w:rsidR="00D90BCA" w:rsidRDefault="00D90BCA" w:rsidP="00D90BCA">
      <w:pPr>
        <w:pStyle w:val="1"/>
        <w:shd w:val="clear" w:color="auto" w:fill="auto"/>
        <w:ind w:left="200" w:firstLine="0"/>
        <w:rPr>
          <w:b/>
          <w:sz w:val="24"/>
          <w:szCs w:val="24"/>
          <w:lang w:eastAsia="ja-JP"/>
        </w:rPr>
      </w:pPr>
    </w:p>
    <w:p w:rsidR="00D90BCA" w:rsidRDefault="00D90BCA" w:rsidP="00D90BCA">
      <w:pPr>
        <w:spacing w:line="274" w:lineRule="exact"/>
        <w:ind w:left="20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сельсовета</w:t>
      </w:r>
    </w:p>
    <w:p w:rsidR="00D90BCA" w:rsidRDefault="00D90BCA" w:rsidP="00D90BCA">
      <w:pPr>
        <w:spacing w:line="274" w:lineRule="exact"/>
        <w:ind w:left="200"/>
        <w:rPr>
          <w:rFonts w:ascii="Times New Roman" w:eastAsia="Times New Roman" w:hAnsi="Times New Roman" w:cs="Times New Roman"/>
          <w:color w:val="auto"/>
          <w:spacing w:val="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района Курской области                      </w:t>
      </w:r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>А.В.Стародубцев</w:t>
      </w:r>
      <w:proofErr w:type="spellEnd"/>
      <w:r>
        <w:rPr>
          <w:rFonts w:ascii="Times New Roman" w:eastAsia="Times New Roman" w:hAnsi="Times New Roman" w:cs="Times New Roman"/>
          <w:color w:val="auto"/>
          <w:spacing w:val="4"/>
          <w:lang w:eastAsia="en-US"/>
        </w:rPr>
        <w:t xml:space="preserve">.              </w:t>
      </w:r>
    </w:p>
    <w:p w:rsidR="00D90BCA" w:rsidRDefault="00D90BCA" w:rsidP="00D90BCA">
      <w:pPr>
        <w:pStyle w:val="1"/>
        <w:shd w:val="clear" w:color="auto" w:fill="auto"/>
        <w:ind w:left="200" w:firstLine="0"/>
        <w:rPr>
          <w:b/>
          <w:sz w:val="24"/>
          <w:szCs w:val="24"/>
          <w:lang w:eastAsia="ja-JP"/>
        </w:rPr>
      </w:pPr>
    </w:p>
    <w:p w:rsidR="00D90BCA" w:rsidRDefault="00D90BCA" w:rsidP="00D90BCA">
      <w:pPr>
        <w:pStyle w:val="1"/>
        <w:shd w:val="clear" w:color="auto" w:fill="auto"/>
        <w:ind w:left="200" w:firstLine="0"/>
        <w:rPr>
          <w:b/>
          <w:sz w:val="24"/>
          <w:szCs w:val="24"/>
        </w:rPr>
      </w:pPr>
    </w:p>
    <w:p w:rsidR="00D90BCA" w:rsidRDefault="00D90BCA" w:rsidP="00D90BCA">
      <w:pPr>
        <w:spacing w:line="274" w:lineRule="exact"/>
        <w:rPr>
          <w:rFonts w:ascii="Times New Roman" w:eastAsia="Times New Roman" w:hAnsi="Times New Roman" w:cs="Times New Roman"/>
          <w:b/>
          <w:spacing w:val="4"/>
        </w:rPr>
      </w:pPr>
    </w:p>
    <w:p w:rsidR="00D90BCA" w:rsidRDefault="00D90BCA" w:rsidP="00D90BCA">
      <w:pPr>
        <w:spacing w:line="274" w:lineRule="exact"/>
        <w:rPr>
          <w:rFonts w:ascii="Times New Roman" w:eastAsia="Times New Roman" w:hAnsi="Times New Roman" w:cs="Times New Roman"/>
          <w:b/>
          <w:spacing w:val="4"/>
        </w:rPr>
      </w:pPr>
    </w:p>
    <w:p w:rsidR="00D90BCA" w:rsidRDefault="00D90BCA" w:rsidP="00D90BCA">
      <w:pPr>
        <w:spacing w:line="274" w:lineRule="exact"/>
        <w:rPr>
          <w:rFonts w:ascii="Times New Roman" w:eastAsia="Times New Roman" w:hAnsi="Times New Roman" w:cs="Times New Roman"/>
          <w:b/>
          <w:spacing w:val="4"/>
        </w:rPr>
      </w:pPr>
    </w:p>
    <w:p w:rsidR="00D90BCA" w:rsidRDefault="00D90BCA" w:rsidP="00D90BCA">
      <w:pPr>
        <w:spacing w:line="274" w:lineRule="exact"/>
        <w:rPr>
          <w:rFonts w:ascii="Times New Roman" w:eastAsia="Times New Roman" w:hAnsi="Times New Roman" w:cs="Times New Roman"/>
          <w:b/>
          <w:spacing w:val="4"/>
        </w:rPr>
      </w:pPr>
    </w:p>
    <w:p w:rsidR="00354619" w:rsidRDefault="00D90BCA"/>
    <w:sectPr w:rsidR="0035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86"/>
    <w:rsid w:val="00384D2F"/>
    <w:rsid w:val="005B4030"/>
    <w:rsid w:val="00653786"/>
    <w:rsid w:val="00D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90BCA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90BCA"/>
    <w:pPr>
      <w:shd w:val="clear" w:color="auto" w:fill="FFFFFF"/>
      <w:spacing w:line="274" w:lineRule="exact"/>
      <w:ind w:hanging="380"/>
      <w:jc w:val="center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90BCA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90BCA"/>
    <w:pPr>
      <w:shd w:val="clear" w:color="auto" w:fill="FFFFFF"/>
      <w:spacing w:line="274" w:lineRule="exact"/>
      <w:ind w:hanging="380"/>
      <w:jc w:val="center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2023-06-23T07:22:00Z</dcterms:created>
  <dcterms:modified xsi:type="dcterms:W3CDTF">2023-06-23T07:23:00Z</dcterms:modified>
</cp:coreProperties>
</file>