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FB" w:rsidRDefault="00DC6ECE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5A1DFB" w:rsidRDefault="00DC6ECE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5A1DFB" w:rsidRDefault="00DC6ECE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5A1DFB" w:rsidRDefault="00DC6ECE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5A1DFB" w:rsidRDefault="005A1DFB">
      <w:pPr>
        <w:pStyle w:val="Textbody"/>
        <w:spacing w:after="0"/>
        <w:jc w:val="center"/>
      </w:pPr>
    </w:p>
    <w:p w:rsidR="005A1DFB" w:rsidRDefault="00DC6ECE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5A1DFB" w:rsidRDefault="00DC6ECE">
      <w:pPr>
        <w:pStyle w:val="Textbody"/>
        <w:spacing w:after="0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от</w:t>
      </w:r>
      <w:proofErr w:type="spellEnd"/>
      <w:r>
        <w:rPr>
          <w:b/>
          <w:bCs/>
          <w:color w:val="000000"/>
          <w:sz w:val="26"/>
          <w:szCs w:val="26"/>
        </w:rPr>
        <w:t xml:space="preserve"> 05.04.2021 </w:t>
      </w:r>
      <w:proofErr w:type="spellStart"/>
      <w:r>
        <w:rPr>
          <w:b/>
          <w:bCs/>
          <w:color w:val="000000"/>
          <w:sz w:val="26"/>
          <w:szCs w:val="26"/>
        </w:rPr>
        <w:t>года</w:t>
      </w:r>
      <w:proofErr w:type="spellEnd"/>
      <w:r>
        <w:rPr>
          <w:b/>
          <w:bCs/>
          <w:color w:val="000000"/>
          <w:sz w:val="26"/>
          <w:szCs w:val="26"/>
        </w:rPr>
        <w:t xml:space="preserve">                                  №62/228</w:t>
      </w:r>
    </w:p>
    <w:p w:rsidR="005A1DFB" w:rsidRDefault="005A1DFB">
      <w:pPr>
        <w:pStyle w:val="Textbody"/>
        <w:spacing w:after="0"/>
      </w:pPr>
    </w:p>
    <w:p w:rsidR="005A1DFB" w:rsidRDefault="00DC6ECE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дополнений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решение</w:t>
      </w:r>
      <w:proofErr w:type="spellEnd"/>
    </w:p>
    <w:p w:rsidR="005A1DFB" w:rsidRDefault="00DC6ECE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Собрания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депутатов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«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</w:p>
    <w:p w:rsidR="005A1DFB" w:rsidRDefault="00DC6ECE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»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от</w:t>
      </w:r>
      <w:proofErr w:type="spellEnd"/>
    </w:p>
    <w:p w:rsidR="005A1DFB" w:rsidRDefault="00DC6ECE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 xml:space="preserve">26.08.2010 № 55/223 «О </w:t>
      </w:r>
      <w:proofErr w:type="spellStart"/>
      <w:r>
        <w:rPr>
          <w:rStyle w:val="StrongEmphasis"/>
          <w:color w:val="000000"/>
          <w:sz w:val="26"/>
          <w:szCs w:val="26"/>
        </w:rPr>
        <w:t>порядке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назначения</w:t>
      </w:r>
      <w:proofErr w:type="spellEnd"/>
      <w:r>
        <w:rPr>
          <w:rStyle w:val="StrongEmphasis"/>
          <w:color w:val="000000"/>
          <w:sz w:val="26"/>
          <w:szCs w:val="26"/>
        </w:rPr>
        <w:t>,</w:t>
      </w:r>
    </w:p>
    <w:p w:rsidR="005A1DFB" w:rsidRDefault="00DC6ECE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перерасчета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выплаты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пенсии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выслугу</w:t>
      </w:r>
      <w:proofErr w:type="spellEnd"/>
    </w:p>
    <w:p w:rsidR="005A1DFB" w:rsidRDefault="00DC6ECE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лет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служащим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</w:p>
    <w:p w:rsidR="005A1DFB" w:rsidRDefault="00DC6ECE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Курской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области</w:t>
      </w:r>
      <w:proofErr w:type="spellEnd"/>
      <w:r>
        <w:rPr>
          <w:rStyle w:val="StrongEmphasis"/>
          <w:color w:val="000000"/>
          <w:sz w:val="26"/>
          <w:szCs w:val="26"/>
        </w:rPr>
        <w:t>»</w:t>
      </w:r>
    </w:p>
    <w:p w:rsidR="005A1DFB" w:rsidRDefault="005A1DFB">
      <w:pPr>
        <w:pStyle w:val="Textbody"/>
        <w:spacing w:after="0"/>
        <w:jc w:val="both"/>
      </w:pPr>
    </w:p>
    <w:p w:rsidR="005A1DFB" w:rsidRDefault="005A1DFB">
      <w:pPr>
        <w:pStyle w:val="Textbody"/>
        <w:spacing w:after="0"/>
        <w:jc w:val="both"/>
      </w:pPr>
    </w:p>
    <w:p w:rsidR="005A1DFB" w:rsidRDefault="00DC6ECE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31.07.2020 № 268-ФЗ «О </w:t>
      </w:r>
      <w:proofErr w:type="spellStart"/>
      <w:r>
        <w:rPr>
          <w:color w:val="000000"/>
          <w:sz w:val="26"/>
          <w:szCs w:val="26"/>
        </w:rPr>
        <w:t>внесении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рассмотрев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протест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</w:t>
      </w:r>
      <w:r>
        <w:rPr>
          <w:color w:val="000000"/>
          <w:sz w:val="26"/>
          <w:szCs w:val="26"/>
        </w:rPr>
        <w:t>окуратуры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12.03.2021 № 39-2021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«О </w:t>
      </w:r>
      <w:proofErr w:type="spellStart"/>
      <w:r>
        <w:rPr>
          <w:color w:val="000000"/>
          <w:sz w:val="26"/>
          <w:szCs w:val="26"/>
        </w:rPr>
        <w:t>порядке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пересчета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выслугу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Собрание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РЕШИЛО:</w:t>
      </w:r>
    </w:p>
    <w:p w:rsidR="005A1DFB" w:rsidRDefault="00DC6ECE">
      <w:pPr>
        <w:pStyle w:val="Textbody"/>
        <w:spacing w:after="0"/>
        <w:ind w:firstLine="7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1.Внести в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26.08.2010 № 55/223 «О </w:t>
      </w:r>
      <w:proofErr w:type="spellStart"/>
      <w:r>
        <w:rPr>
          <w:color w:val="000000"/>
          <w:sz w:val="26"/>
          <w:szCs w:val="26"/>
        </w:rPr>
        <w:t>порядке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перерасчета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выслугу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» (в </w:t>
      </w:r>
      <w:proofErr w:type="spellStart"/>
      <w:r>
        <w:rPr>
          <w:color w:val="000000"/>
          <w:sz w:val="26"/>
          <w:szCs w:val="26"/>
        </w:rPr>
        <w:t>ред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25.03.2011 № 67/286;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31.10.2012 № 18/64;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29.07.2013 № 36/121,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28.04.2017 № 99/368;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31.10.2018 № 20/82) </w:t>
      </w:r>
      <w:proofErr w:type="spellStart"/>
      <w:r>
        <w:rPr>
          <w:color w:val="000000"/>
          <w:sz w:val="26"/>
          <w:szCs w:val="26"/>
        </w:rPr>
        <w:t>следующие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дополнения</w:t>
      </w:r>
      <w:proofErr w:type="spellEnd"/>
      <w:r>
        <w:rPr>
          <w:color w:val="000000"/>
          <w:sz w:val="26"/>
          <w:szCs w:val="26"/>
        </w:rPr>
        <w:t>:</w:t>
      </w:r>
    </w:p>
    <w:p w:rsidR="005A1DFB" w:rsidRDefault="00DC6ECE">
      <w:pPr>
        <w:pStyle w:val="Textbody"/>
        <w:spacing w:after="0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proofErr w:type="spellStart"/>
      <w:r>
        <w:rPr>
          <w:color w:val="000000"/>
          <w:sz w:val="26"/>
          <w:szCs w:val="26"/>
        </w:rPr>
        <w:t>подпункт</w:t>
      </w:r>
      <w:proofErr w:type="spellEnd"/>
      <w:r>
        <w:rPr>
          <w:color w:val="000000"/>
          <w:sz w:val="26"/>
          <w:szCs w:val="26"/>
        </w:rPr>
        <w:t xml:space="preserve"> «е)» </w:t>
      </w:r>
      <w:proofErr w:type="spellStart"/>
      <w:r>
        <w:rPr>
          <w:color w:val="000000"/>
          <w:sz w:val="26"/>
          <w:szCs w:val="26"/>
        </w:rPr>
        <w:t>пункта</w:t>
      </w:r>
      <w:proofErr w:type="spellEnd"/>
      <w:r>
        <w:rPr>
          <w:color w:val="000000"/>
          <w:sz w:val="26"/>
          <w:szCs w:val="26"/>
        </w:rPr>
        <w:t xml:space="preserve"> 4.4. </w:t>
      </w:r>
      <w:proofErr w:type="spellStart"/>
      <w:r>
        <w:rPr>
          <w:color w:val="000000"/>
          <w:sz w:val="26"/>
          <w:szCs w:val="26"/>
        </w:rPr>
        <w:t>раздела</w:t>
      </w:r>
      <w:proofErr w:type="spellEnd"/>
      <w:r>
        <w:rPr>
          <w:color w:val="000000"/>
          <w:sz w:val="26"/>
          <w:szCs w:val="26"/>
        </w:rPr>
        <w:t xml:space="preserve"> 4 </w:t>
      </w:r>
      <w:r>
        <w:rPr>
          <w:color w:val="000000"/>
          <w:sz w:val="26"/>
          <w:szCs w:val="26"/>
          <w:lang w:val="ru-RU"/>
        </w:rPr>
        <w:t>Правил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 сведения о трудовой деятельности;</w:t>
      </w:r>
      <w:r>
        <w:rPr>
          <w:color w:val="000000"/>
          <w:sz w:val="26"/>
          <w:szCs w:val="26"/>
        </w:rPr>
        <w:t>»;</w:t>
      </w:r>
    </w:p>
    <w:p w:rsidR="005A1DFB" w:rsidRDefault="00DC6ECE">
      <w:pPr>
        <w:pStyle w:val="Textbody"/>
        <w:spacing w:after="0"/>
        <w:ind w:firstLine="7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в </w:t>
      </w:r>
      <w:proofErr w:type="spellStart"/>
      <w:r>
        <w:rPr>
          <w:color w:val="000000"/>
          <w:sz w:val="26"/>
          <w:szCs w:val="26"/>
        </w:rPr>
        <w:t>Приложении</w:t>
      </w:r>
      <w:proofErr w:type="spellEnd"/>
      <w:r>
        <w:rPr>
          <w:color w:val="000000"/>
          <w:sz w:val="26"/>
          <w:szCs w:val="26"/>
        </w:rPr>
        <w:t xml:space="preserve"> 1 к </w:t>
      </w:r>
      <w:proofErr w:type="spellStart"/>
      <w:r>
        <w:rPr>
          <w:color w:val="000000"/>
          <w:sz w:val="26"/>
          <w:szCs w:val="26"/>
        </w:rPr>
        <w:t>Правилам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выслугу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перерасчета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размера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</w:t>
      </w:r>
      <w:r>
        <w:rPr>
          <w:color w:val="000000"/>
          <w:sz w:val="26"/>
          <w:szCs w:val="26"/>
        </w:rPr>
        <w:t>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сведения о трудовой деятельности</w:t>
      </w:r>
      <w:r>
        <w:rPr>
          <w:color w:val="000000"/>
          <w:sz w:val="26"/>
          <w:szCs w:val="26"/>
        </w:rPr>
        <w:t>;».</w:t>
      </w:r>
    </w:p>
    <w:p w:rsidR="005A1DFB" w:rsidRDefault="00DC6ECE">
      <w:pPr>
        <w:pStyle w:val="Textbody"/>
        <w:spacing w:after="0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2.Настоящее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распространяется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правоотношения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возникшие</w:t>
      </w:r>
      <w:proofErr w:type="spellEnd"/>
      <w:r>
        <w:rPr>
          <w:color w:val="000000"/>
          <w:sz w:val="26"/>
          <w:szCs w:val="26"/>
        </w:rPr>
        <w:t xml:space="preserve"> с 01.01.2021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>.</w:t>
      </w:r>
    </w:p>
    <w:p w:rsidR="005A1DFB" w:rsidRDefault="005A1DFB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5A1DFB" w:rsidRDefault="005A1DFB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5A1DFB" w:rsidRDefault="00DC6ECE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Председатель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</w:p>
    <w:p w:rsidR="005A1DFB" w:rsidRDefault="00DC6ECE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     </w:t>
      </w:r>
      <w:r>
        <w:rPr>
          <w:color w:val="000000"/>
          <w:sz w:val="26"/>
          <w:szCs w:val="26"/>
          <w:lang w:val="ru-RU"/>
        </w:rPr>
        <w:t>Ю.Н.Танков</w:t>
      </w:r>
    </w:p>
    <w:p w:rsidR="005A1DFB" w:rsidRDefault="005A1DFB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5A1DFB" w:rsidRDefault="00DC6ECE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5A1DFB" w:rsidRDefault="00DC6ECE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  <w:lang w:val="ru-RU"/>
        </w:rPr>
        <w:t>А.А.Горбачев</w:t>
      </w:r>
    </w:p>
    <w:p w:rsidR="005A1DFB" w:rsidRDefault="005A1DFB">
      <w:pPr>
        <w:pStyle w:val="Standard"/>
        <w:rPr>
          <w:sz w:val="26"/>
          <w:szCs w:val="26"/>
        </w:rPr>
      </w:pPr>
    </w:p>
    <w:sectPr w:rsidR="005A1DFB" w:rsidSect="005A1DF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CE" w:rsidRDefault="00DC6ECE" w:rsidP="005A1DFB">
      <w:r>
        <w:separator/>
      </w:r>
    </w:p>
  </w:endnote>
  <w:endnote w:type="continuationSeparator" w:id="0">
    <w:p w:rsidR="00DC6ECE" w:rsidRDefault="00DC6ECE" w:rsidP="005A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CE" w:rsidRDefault="00DC6ECE" w:rsidP="005A1DFB">
      <w:r w:rsidRPr="005A1DFB">
        <w:rPr>
          <w:color w:val="000000"/>
        </w:rPr>
        <w:separator/>
      </w:r>
    </w:p>
  </w:footnote>
  <w:footnote w:type="continuationSeparator" w:id="0">
    <w:p w:rsidR="00DC6ECE" w:rsidRDefault="00DC6ECE" w:rsidP="005A1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DFB"/>
    <w:rsid w:val="0041364F"/>
    <w:rsid w:val="005A1DFB"/>
    <w:rsid w:val="00DC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1DFB"/>
  </w:style>
  <w:style w:type="paragraph" w:styleId="a3">
    <w:name w:val="Title"/>
    <w:basedOn w:val="Standard"/>
    <w:next w:val="Textbody"/>
    <w:rsid w:val="005A1DF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A1DFB"/>
    <w:pPr>
      <w:spacing w:after="120"/>
    </w:pPr>
  </w:style>
  <w:style w:type="paragraph" w:styleId="a4">
    <w:name w:val="Subtitle"/>
    <w:basedOn w:val="a3"/>
    <w:next w:val="Textbody"/>
    <w:rsid w:val="005A1DFB"/>
    <w:pPr>
      <w:jc w:val="center"/>
    </w:pPr>
    <w:rPr>
      <w:i/>
      <w:iCs/>
    </w:rPr>
  </w:style>
  <w:style w:type="paragraph" w:styleId="a5">
    <w:name w:val="List"/>
    <w:basedOn w:val="Textbody"/>
    <w:rsid w:val="005A1DFB"/>
  </w:style>
  <w:style w:type="paragraph" w:customStyle="1" w:styleId="Caption">
    <w:name w:val="Caption"/>
    <w:basedOn w:val="Standard"/>
    <w:rsid w:val="005A1D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A1DFB"/>
    <w:pPr>
      <w:suppressLineNumbers/>
    </w:pPr>
  </w:style>
  <w:style w:type="character" w:customStyle="1" w:styleId="StrongEmphasis">
    <w:name w:val="Strong Emphasis"/>
    <w:rsid w:val="005A1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2023-09-03T18:55:00Z</dcterms:created>
  <dcterms:modified xsi:type="dcterms:W3CDTF">2023-09-03T18:55:00Z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