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25" w:rsidRDefault="00D5174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BD4025" w:rsidRDefault="00D5174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BD4025" w:rsidRDefault="00D5174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BD4025" w:rsidRDefault="00D5174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BD4025" w:rsidRDefault="00BD4025">
      <w:pPr>
        <w:pStyle w:val="Textbody"/>
        <w:spacing w:after="0"/>
        <w:jc w:val="center"/>
      </w:pPr>
    </w:p>
    <w:p w:rsidR="00BD4025" w:rsidRDefault="00D5174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РАСПОРЯЖЕНИЕ</w:t>
      </w:r>
    </w:p>
    <w:p w:rsidR="00BD4025" w:rsidRDefault="00D51743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13.08.2021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№ 36-ра</w:t>
      </w:r>
    </w:p>
    <w:p w:rsidR="00BD4025" w:rsidRDefault="00BD4025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BD4025" w:rsidRDefault="00D51743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ограничении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стоянки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транспортных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средств</w:t>
      </w:r>
      <w:proofErr w:type="spellEnd"/>
    </w:p>
    <w:p w:rsidR="00BD4025" w:rsidRDefault="00BD4025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BD4025" w:rsidRDefault="00BD4025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BD4025" w:rsidRDefault="00D51743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целях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бесперебойного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функционирования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участковой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избирательной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комиссии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предупреждения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возникн</w:t>
      </w:r>
      <w:r>
        <w:rPr>
          <w:color w:val="000000"/>
          <w:sz w:val="26"/>
          <w:szCs w:val="26"/>
        </w:rPr>
        <w:t>овения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чрезвычайных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ситуаций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подготовки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проведения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выборов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восьмого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созыва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Думы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седьмого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созыва</w:t>
      </w:r>
      <w:proofErr w:type="spellEnd"/>
      <w:r>
        <w:rPr>
          <w:color w:val="000000"/>
          <w:sz w:val="26"/>
          <w:szCs w:val="26"/>
        </w:rPr>
        <w:t>:</w:t>
      </w:r>
    </w:p>
    <w:p w:rsidR="00BD4025" w:rsidRDefault="00D51743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Запретить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стоянку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транспортных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исключением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транспорта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задействова</w:t>
      </w:r>
      <w:r>
        <w:rPr>
          <w:color w:val="000000"/>
          <w:sz w:val="26"/>
          <w:szCs w:val="26"/>
        </w:rPr>
        <w:t>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избирательной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компании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радиусе</w:t>
      </w:r>
      <w:proofErr w:type="spellEnd"/>
      <w:r>
        <w:rPr>
          <w:color w:val="000000"/>
          <w:sz w:val="26"/>
          <w:szCs w:val="26"/>
        </w:rPr>
        <w:t xml:space="preserve"> 100 </w:t>
      </w:r>
      <w:proofErr w:type="spellStart"/>
      <w:r>
        <w:rPr>
          <w:color w:val="000000"/>
          <w:sz w:val="26"/>
          <w:szCs w:val="26"/>
        </w:rPr>
        <w:t>метров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голосования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избирательного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участка</w:t>
      </w:r>
      <w:proofErr w:type="spellEnd"/>
      <w:r>
        <w:rPr>
          <w:color w:val="000000"/>
          <w:sz w:val="26"/>
          <w:szCs w:val="26"/>
        </w:rPr>
        <w:t xml:space="preserve"> № 703.</w:t>
      </w:r>
    </w:p>
    <w:p w:rsidR="00BD4025" w:rsidRDefault="00D51743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настоящего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оставляю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>.</w:t>
      </w:r>
    </w:p>
    <w:p w:rsidR="00BD4025" w:rsidRDefault="00D51743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подлежит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обнародованию</w:t>
      </w:r>
      <w:proofErr w:type="spellEnd"/>
      <w:r>
        <w:rPr>
          <w:color w:val="000000"/>
          <w:sz w:val="26"/>
          <w:szCs w:val="26"/>
        </w:rPr>
        <w:t>.</w:t>
      </w:r>
    </w:p>
    <w:p w:rsidR="00BD4025" w:rsidRDefault="00BD4025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BD4025" w:rsidRDefault="00BD4025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BD4025" w:rsidRDefault="00BD4025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BD4025" w:rsidRDefault="00D5174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</w:t>
      </w:r>
      <w:proofErr w:type="spellEnd"/>
      <w:r>
        <w:rPr>
          <w:color w:val="000000"/>
          <w:sz w:val="26"/>
          <w:szCs w:val="26"/>
          <w:lang w:val="ru-RU"/>
        </w:rPr>
        <w:t>а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BD4025" w:rsidRDefault="00D5174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А.А.Горбачев</w:t>
      </w:r>
      <w:proofErr w:type="spellEnd"/>
    </w:p>
    <w:p w:rsidR="00BD4025" w:rsidRDefault="00D51743">
      <w:pPr>
        <w:pStyle w:val="Textbody"/>
      </w:pPr>
      <w:r>
        <w:br/>
      </w:r>
    </w:p>
    <w:sectPr w:rsidR="00BD4025" w:rsidSect="00BD402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43" w:rsidRDefault="00D51743" w:rsidP="00BD4025">
      <w:r>
        <w:separator/>
      </w:r>
    </w:p>
  </w:endnote>
  <w:endnote w:type="continuationSeparator" w:id="0">
    <w:p w:rsidR="00D51743" w:rsidRDefault="00D51743" w:rsidP="00BD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43" w:rsidRDefault="00D51743" w:rsidP="00BD4025">
      <w:r w:rsidRPr="00BD4025">
        <w:rPr>
          <w:color w:val="000000"/>
        </w:rPr>
        <w:separator/>
      </w:r>
    </w:p>
  </w:footnote>
  <w:footnote w:type="continuationSeparator" w:id="0">
    <w:p w:rsidR="00D51743" w:rsidRDefault="00D51743" w:rsidP="00BD4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025"/>
    <w:rsid w:val="00700DA9"/>
    <w:rsid w:val="00BD4025"/>
    <w:rsid w:val="00D5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025"/>
  </w:style>
  <w:style w:type="paragraph" w:styleId="a3">
    <w:name w:val="Title"/>
    <w:basedOn w:val="Standard"/>
    <w:next w:val="Textbody"/>
    <w:rsid w:val="00BD402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4025"/>
    <w:pPr>
      <w:spacing w:after="120"/>
    </w:pPr>
  </w:style>
  <w:style w:type="paragraph" w:styleId="a4">
    <w:name w:val="Subtitle"/>
    <w:basedOn w:val="a3"/>
    <w:next w:val="Textbody"/>
    <w:rsid w:val="00BD4025"/>
    <w:pPr>
      <w:jc w:val="center"/>
    </w:pPr>
    <w:rPr>
      <w:i/>
      <w:iCs/>
    </w:rPr>
  </w:style>
  <w:style w:type="paragraph" w:styleId="a5">
    <w:name w:val="List"/>
    <w:basedOn w:val="Textbody"/>
    <w:rsid w:val="00BD4025"/>
  </w:style>
  <w:style w:type="paragraph" w:customStyle="1" w:styleId="Caption">
    <w:name w:val="Caption"/>
    <w:basedOn w:val="Standard"/>
    <w:rsid w:val="00BD40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025"/>
    <w:pPr>
      <w:suppressLineNumbers/>
    </w:pPr>
  </w:style>
  <w:style w:type="character" w:customStyle="1" w:styleId="StrongEmphasis">
    <w:name w:val="Strong Emphasis"/>
    <w:rsid w:val="00BD40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2023-09-03T18:41:00Z</dcterms:created>
  <dcterms:modified xsi:type="dcterms:W3CDTF">2023-09-03T18:41:00Z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