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C2" w:rsidRDefault="00493BF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BF7EC2" w:rsidRDefault="00493BF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BF7EC2" w:rsidRDefault="00493BF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BF7EC2" w:rsidRDefault="00493BF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BF7EC2" w:rsidRDefault="00BF7EC2">
      <w:pPr>
        <w:pStyle w:val="Textbody"/>
        <w:spacing w:after="0"/>
        <w:jc w:val="center"/>
      </w:pPr>
    </w:p>
    <w:p w:rsidR="00BF7EC2" w:rsidRDefault="00493BF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РАСПОРЯЖЕНИЕ</w:t>
      </w:r>
    </w:p>
    <w:p w:rsidR="00BF7EC2" w:rsidRDefault="00493BF3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18.08.2021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№ 39-ра</w:t>
      </w:r>
    </w:p>
    <w:p w:rsidR="00BF7EC2" w:rsidRDefault="00BF7EC2">
      <w:pPr>
        <w:pStyle w:val="Standard"/>
        <w:ind w:right="4310"/>
        <w:jc w:val="both"/>
        <w:rPr>
          <w:b/>
          <w:bCs/>
        </w:rPr>
      </w:pPr>
    </w:p>
    <w:p w:rsidR="00BF7EC2" w:rsidRDefault="00493BF3">
      <w:pPr>
        <w:pStyle w:val="Standard"/>
        <w:ind w:right="4310"/>
        <w:jc w:val="both"/>
        <w:rPr>
          <w:b/>
          <w:bCs/>
        </w:rPr>
      </w:pP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определении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мест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стоянки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транспорта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избирателей-инвалидов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единый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день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голосования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выборах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19 </w:t>
      </w:r>
      <w:r>
        <w:rPr>
          <w:rStyle w:val="StrongEmphasis"/>
          <w:color w:val="000000"/>
          <w:sz w:val="26"/>
          <w:szCs w:val="26"/>
          <w:lang w:val="ru-RU"/>
        </w:rPr>
        <w:t xml:space="preserve">сентября </w:t>
      </w:r>
      <w:r>
        <w:rPr>
          <w:rStyle w:val="StrongEmphasis"/>
          <w:color w:val="000000"/>
          <w:sz w:val="26"/>
          <w:szCs w:val="26"/>
        </w:rPr>
        <w:t>2021 г</w:t>
      </w:r>
      <w:r>
        <w:rPr>
          <w:rStyle w:val="StrongEmphasis"/>
          <w:color w:val="000000"/>
          <w:sz w:val="26"/>
          <w:szCs w:val="26"/>
          <w:lang w:val="ru-RU"/>
        </w:rPr>
        <w:t>ода</w:t>
      </w:r>
    </w:p>
    <w:p w:rsidR="00BF7EC2" w:rsidRDefault="00BF7EC2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BF7EC2" w:rsidRDefault="00493BF3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Избирательным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Кодексом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предоставления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Едином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Голосования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выборах</w:t>
      </w:r>
      <w:proofErr w:type="spellEnd"/>
      <w:r>
        <w:rPr>
          <w:color w:val="000000"/>
          <w:sz w:val="28"/>
          <w:szCs w:val="28"/>
        </w:rPr>
        <w:t xml:space="preserve"> - 19 </w:t>
      </w:r>
      <w:proofErr w:type="spellStart"/>
      <w:r>
        <w:rPr>
          <w:color w:val="000000"/>
          <w:sz w:val="28"/>
          <w:szCs w:val="28"/>
        </w:rPr>
        <w:t>сентября</w:t>
      </w:r>
      <w:proofErr w:type="spellEnd"/>
      <w:r>
        <w:rPr>
          <w:color w:val="000000"/>
          <w:sz w:val="28"/>
          <w:szCs w:val="28"/>
        </w:rPr>
        <w:t xml:space="preserve"> 2021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:</w:t>
      </w:r>
    </w:p>
    <w:p w:rsidR="00BF7EC2" w:rsidRDefault="00493BF3">
      <w:pPr>
        <w:pStyle w:val="Textbody"/>
        <w:spacing w:before="75" w:after="75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proofErr w:type="spellStart"/>
      <w:r>
        <w:rPr>
          <w:color w:val="000000"/>
          <w:sz w:val="28"/>
          <w:szCs w:val="28"/>
        </w:rPr>
        <w:t>Определить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</w:t>
      </w:r>
      <w:proofErr w:type="spellEnd"/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транспорта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избирателей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инвалидов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избирательного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участка</w:t>
      </w:r>
      <w:proofErr w:type="spellEnd"/>
      <w:r>
        <w:rPr>
          <w:color w:val="000000"/>
          <w:sz w:val="28"/>
          <w:szCs w:val="28"/>
        </w:rPr>
        <w:t xml:space="preserve"> № 703- </w:t>
      </w:r>
      <w:proofErr w:type="spellStart"/>
      <w:r>
        <w:rPr>
          <w:color w:val="000000"/>
          <w:sz w:val="28"/>
          <w:szCs w:val="28"/>
        </w:rPr>
        <w:t>левая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центрального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входа</w:t>
      </w:r>
      <w:proofErr w:type="spellEnd"/>
      <w:r>
        <w:rPr>
          <w:color w:val="000000"/>
          <w:sz w:val="28"/>
          <w:szCs w:val="28"/>
        </w:rPr>
        <w:t xml:space="preserve"> в МКУК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СДК» .</w:t>
      </w:r>
    </w:p>
    <w:p w:rsidR="00BF7EC2" w:rsidRDefault="00493BF3">
      <w:pPr>
        <w:pStyle w:val="Textbody"/>
        <w:spacing w:before="75" w:after="75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Направить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распоряжение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территориальную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избирательную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>.</w:t>
      </w:r>
    </w:p>
    <w:p w:rsidR="00BF7EC2" w:rsidRDefault="00493BF3">
      <w:pPr>
        <w:pStyle w:val="Textbody"/>
        <w:spacing w:before="75" w:after="75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Распоряжение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>.</w:t>
      </w:r>
    </w:p>
    <w:p w:rsidR="00BF7EC2" w:rsidRDefault="00BF7EC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BF7EC2" w:rsidRDefault="00BF7EC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BF7EC2" w:rsidRDefault="00493BF3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</w:t>
      </w:r>
      <w:proofErr w:type="spellEnd"/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</w:p>
    <w:p w:rsidR="00BF7EC2" w:rsidRDefault="00493BF3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А.А.Горбачев</w:t>
      </w:r>
      <w:proofErr w:type="spellEnd"/>
    </w:p>
    <w:p w:rsidR="00BF7EC2" w:rsidRDefault="00493BF3">
      <w:pPr>
        <w:pStyle w:val="Textbody"/>
      </w:pPr>
      <w:r>
        <w:br/>
      </w:r>
    </w:p>
    <w:sectPr w:rsidR="00BF7EC2" w:rsidSect="00BF7EC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F3" w:rsidRDefault="00493BF3" w:rsidP="00BF7EC2">
      <w:r>
        <w:separator/>
      </w:r>
    </w:p>
  </w:endnote>
  <w:endnote w:type="continuationSeparator" w:id="0">
    <w:p w:rsidR="00493BF3" w:rsidRDefault="00493BF3" w:rsidP="00BF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F3" w:rsidRDefault="00493BF3" w:rsidP="00BF7EC2">
      <w:r w:rsidRPr="00BF7EC2">
        <w:rPr>
          <w:color w:val="000000"/>
        </w:rPr>
        <w:separator/>
      </w:r>
    </w:p>
  </w:footnote>
  <w:footnote w:type="continuationSeparator" w:id="0">
    <w:p w:rsidR="00493BF3" w:rsidRDefault="00493BF3" w:rsidP="00BF7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EC2"/>
    <w:rsid w:val="003A6F3B"/>
    <w:rsid w:val="00493BF3"/>
    <w:rsid w:val="00B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7EC2"/>
  </w:style>
  <w:style w:type="paragraph" w:styleId="a3">
    <w:name w:val="Title"/>
    <w:basedOn w:val="Standard"/>
    <w:next w:val="Textbody"/>
    <w:rsid w:val="00BF7EC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F7EC2"/>
    <w:pPr>
      <w:spacing w:after="120"/>
    </w:pPr>
  </w:style>
  <w:style w:type="paragraph" w:styleId="a4">
    <w:name w:val="Subtitle"/>
    <w:basedOn w:val="a3"/>
    <w:next w:val="Textbody"/>
    <w:rsid w:val="00BF7EC2"/>
    <w:pPr>
      <w:jc w:val="center"/>
    </w:pPr>
    <w:rPr>
      <w:i/>
      <w:iCs/>
    </w:rPr>
  </w:style>
  <w:style w:type="paragraph" w:styleId="a5">
    <w:name w:val="List"/>
    <w:basedOn w:val="Textbody"/>
    <w:rsid w:val="00BF7EC2"/>
  </w:style>
  <w:style w:type="paragraph" w:customStyle="1" w:styleId="Caption">
    <w:name w:val="Caption"/>
    <w:basedOn w:val="Standard"/>
    <w:rsid w:val="00BF7E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7EC2"/>
    <w:pPr>
      <w:suppressLineNumbers/>
    </w:pPr>
  </w:style>
  <w:style w:type="character" w:customStyle="1" w:styleId="StrongEmphasis">
    <w:name w:val="Strong Emphasis"/>
    <w:rsid w:val="00BF7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2023-09-03T18:41:00Z</dcterms:created>
  <dcterms:modified xsi:type="dcterms:W3CDTF">2023-09-03T18:41:00Z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